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FB0C" w14:textId="61E416E0" w:rsidR="00E00D4A" w:rsidRDefault="005E65AB" w:rsidP="00345F7F">
      <w:pPr>
        <w:jc w:val="center"/>
        <w:rPr>
          <w:rFonts w:eastAsiaTheme="minorHAnsi"/>
          <w:bCs/>
          <w:sz w:val="32"/>
          <w:szCs w:val="32"/>
          <w:lang w:eastAsia="en-US"/>
        </w:rPr>
      </w:pPr>
      <w:r w:rsidRPr="005E65AB">
        <w:rPr>
          <w:rFonts w:eastAsiaTheme="minorHAnsi"/>
          <w:bCs/>
          <w:sz w:val="32"/>
          <w:szCs w:val="32"/>
          <w:lang w:eastAsia="en-US"/>
        </w:rPr>
        <w:t>Калужский региональный штаб ВВПОД «ЮНАРМИЯ»</w:t>
      </w:r>
    </w:p>
    <w:p w14:paraId="064E6EFD" w14:textId="0A048AB3" w:rsidR="005E65AB" w:rsidRDefault="005E65AB" w:rsidP="00345F7F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6B499DA3" w14:textId="0231614B" w:rsidR="005E65AB" w:rsidRDefault="005E65AB" w:rsidP="00345F7F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3B6E1D17" w14:textId="0A5EC098" w:rsidR="005E65AB" w:rsidRDefault="005E65AB" w:rsidP="00345F7F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02180536" w14:textId="22DA1B91" w:rsidR="005E65AB" w:rsidRPr="005E65AB" w:rsidRDefault="005E65AB" w:rsidP="005E65AB">
      <w:pPr>
        <w:spacing w:line="360" w:lineRule="auto"/>
        <w:jc w:val="center"/>
        <w:rPr>
          <w:b/>
          <w:bCs/>
          <w:sz w:val="32"/>
          <w:szCs w:val="32"/>
        </w:rPr>
      </w:pPr>
      <w:r w:rsidRPr="005E65AB">
        <w:rPr>
          <w:b/>
          <w:bCs/>
          <w:sz w:val="32"/>
          <w:szCs w:val="32"/>
        </w:rPr>
        <w:t xml:space="preserve"> </w:t>
      </w:r>
      <w:r w:rsidRPr="005E65AB">
        <w:rPr>
          <w:b/>
          <w:bCs/>
          <w:sz w:val="32"/>
          <w:szCs w:val="32"/>
        </w:rPr>
        <w:t>Утверждено</w:t>
      </w:r>
    </w:p>
    <w:p w14:paraId="700F4B67" w14:textId="24605F2C" w:rsidR="005E65AB" w:rsidRDefault="005E65AB" w:rsidP="005E65AB">
      <w:pPr>
        <w:spacing w:line="360" w:lineRule="auto"/>
        <w:jc w:val="right"/>
        <w:rPr>
          <w:bCs/>
          <w:sz w:val="32"/>
          <w:szCs w:val="32"/>
        </w:rPr>
      </w:pPr>
      <w:r w:rsidRPr="005E65AB">
        <w:rPr>
          <w:bCs/>
          <w:sz w:val="32"/>
          <w:szCs w:val="32"/>
        </w:rPr>
        <w:t>Протокол КРШ ВВПОД «ЮНАРМИЯ»</w:t>
      </w:r>
    </w:p>
    <w:p w14:paraId="202FD821" w14:textId="332FA188" w:rsidR="005E65AB" w:rsidRDefault="005E65AB" w:rsidP="005E65AB">
      <w:pPr>
        <w:spacing w:line="36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62B66">
        <w:rPr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E06CBA" wp14:editId="757A22FE">
            <wp:simplePos x="0" y="0"/>
            <wp:positionH relativeFrom="column">
              <wp:posOffset>2653665</wp:posOffset>
            </wp:positionH>
            <wp:positionV relativeFrom="paragraph">
              <wp:posOffset>244475</wp:posOffset>
            </wp:positionV>
            <wp:extent cx="1391920" cy="14090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ЮНАРМ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66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E62B66">
        <w:rPr>
          <w:rFonts w:eastAsiaTheme="minorHAnsi"/>
          <w:sz w:val="28"/>
          <w:szCs w:val="28"/>
          <w:lang w:eastAsia="en-US"/>
        </w:rPr>
        <w:t>№ 3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от «</w:t>
      </w:r>
      <w:r>
        <w:rPr>
          <w:rFonts w:eastAsiaTheme="minorHAnsi"/>
          <w:sz w:val="28"/>
          <w:szCs w:val="28"/>
          <w:lang w:eastAsia="en-US"/>
        </w:rPr>
        <w:t>16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августа</w:t>
      </w:r>
      <w:r>
        <w:rPr>
          <w:rFonts w:eastAsiaTheme="minorHAnsi"/>
          <w:sz w:val="28"/>
          <w:szCs w:val="28"/>
          <w:lang w:eastAsia="en-US"/>
        </w:rPr>
        <w:t xml:space="preserve"> 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г.</w:t>
      </w:r>
    </w:p>
    <w:p w14:paraId="4C764DB1" w14:textId="2C37F648" w:rsidR="005E65AB" w:rsidRDefault="005E65AB" w:rsidP="005E65AB">
      <w:pPr>
        <w:spacing w:line="36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258D8282" w14:textId="401EC346" w:rsidR="005E65AB" w:rsidRPr="00E62B66" w:rsidRDefault="005E65AB" w:rsidP="005E65AB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62B66">
        <w:rPr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71AA013" wp14:editId="35526B0E">
            <wp:simplePos x="0" y="0"/>
            <wp:positionH relativeFrom="column">
              <wp:posOffset>3348990</wp:posOffset>
            </wp:positionH>
            <wp:positionV relativeFrom="paragraph">
              <wp:posOffset>11430</wp:posOffset>
            </wp:positionV>
            <wp:extent cx="2047887" cy="838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аксимиле обычно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B66">
        <w:rPr>
          <w:rFonts w:eastAsiaTheme="minorHAnsi"/>
          <w:sz w:val="28"/>
          <w:szCs w:val="28"/>
          <w:lang w:eastAsia="en-US"/>
        </w:rPr>
        <w:t xml:space="preserve">Начальник </w:t>
      </w:r>
    </w:p>
    <w:p w14:paraId="633485CC" w14:textId="52CD908F" w:rsidR="005E65AB" w:rsidRPr="005E65AB" w:rsidRDefault="005E65AB" w:rsidP="005E65AB">
      <w:pPr>
        <w:spacing w:line="360" w:lineRule="auto"/>
        <w:jc w:val="right"/>
        <w:rPr>
          <w:bCs/>
          <w:sz w:val="32"/>
          <w:szCs w:val="32"/>
        </w:rPr>
      </w:pPr>
      <w:r w:rsidRPr="00E62B66">
        <w:rPr>
          <w:bCs/>
          <w:sz w:val="32"/>
          <w:szCs w:val="32"/>
        </w:rPr>
        <w:t xml:space="preserve">        Штаба</w:t>
      </w:r>
      <w:r>
        <w:rPr>
          <w:bCs/>
          <w:sz w:val="32"/>
          <w:szCs w:val="32"/>
        </w:rPr>
        <w:t xml:space="preserve">                            А.В.Погудин</w:t>
      </w:r>
    </w:p>
    <w:p w14:paraId="0AAFBBB9" w14:textId="12C14F9F" w:rsidR="005E65AB" w:rsidRDefault="005E65AB" w:rsidP="005E65AB">
      <w:pPr>
        <w:spacing w:line="360" w:lineRule="auto"/>
        <w:jc w:val="center"/>
        <w:rPr>
          <w:bCs/>
          <w:sz w:val="16"/>
          <w:szCs w:val="16"/>
        </w:rPr>
      </w:pPr>
      <w:bookmarkStart w:id="0" w:name="_GoBack"/>
      <w:bookmarkEnd w:id="0"/>
    </w:p>
    <w:p w14:paraId="1D184F12" w14:textId="489E23E1" w:rsidR="005E65AB" w:rsidRDefault="005E65AB" w:rsidP="005E65AB">
      <w:pPr>
        <w:spacing w:line="360" w:lineRule="auto"/>
        <w:jc w:val="center"/>
        <w:rPr>
          <w:bCs/>
          <w:sz w:val="16"/>
          <w:szCs w:val="16"/>
        </w:rPr>
      </w:pPr>
    </w:p>
    <w:p w14:paraId="75D34D5F" w14:textId="464C1F29" w:rsidR="005E65AB" w:rsidRDefault="005E65AB" w:rsidP="005E65AB">
      <w:pPr>
        <w:spacing w:line="360" w:lineRule="auto"/>
        <w:jc w:val="center"/>
        <w:rPr>
          <w:bCs/>
          <w:sz w:val="16"/>
          <w:szCs w:val="16"/>
        </w:rPr>
      </w:pPr>
    </w:p>
    <w:p w14:paraId="7154463A" w14:textId="49171335" w:rsidR="005E65AB" w:rsidRDefault="005E65AB" w:rsidP="00345F7F">
      <w:pPr>
        <w:jc w:val="center"/>
        <w:rPr>
          <w:bCs/>
          <w:sz w:val="16"/>
          <w:szCs w:val="16"/>
        </w:rPr>
      </w:pPr>
    </w:p>
    <w:p w14:paraId="1548C713" w14:textId="2409F02E" w:rsidR="005E65AB" w:rsidRDefault="005E65AB" w:rsidP="00345F7F">
      <w:pPr>
        <w:jc w:val="center"/>
        <w:rPr>
          <w:bCs/>
          <w:sz w:val="16"/>
          <w:szCs w:val="16"/>
        </w:rPr>
      </w:pPr>
    </w:p>
    <w:p w14:paraId="2C4FEB1B" w14:textId="10FB2ED9" w:rsidR="005E65AB" w:rsidRDefault="005E65AB" w:rsidP="00345F7F">
      <w:pPr>
        <w:jc w:val="center"/>
        <w:rPr>
          <w:bCs/>
          <w:sz w:val="16"/>
          <w:szCs w:val="16"/>
        </w:rPr>
      </w:pPr>
    </w:p>
    <w:p w14:paraId="0F40EB9D" w14:textId="489BA307" w:rsidR="005E65AB" w:rsidRDefault="005E65AB" w:rsidP="00345F7F">
      <w:pPr>
        <w:jc w:val="center"/>
        <w:rPr>
          <w:bCs/>
          <w:sz w:val="16"/>
          <w:szCs w:val="16"/>
        </w:rPr>
      </w:pPr>
    </w:p>
    <w:p w14:paraId="15CA17D7" w14:textId="050153D9" w:rsidR="005E65AB" w:rsidRDefault="005E65AB" w:rsidP="00345F7F">
      <w:pPr>
        <w:jc w:val="center"/>
        <w:rPr>
          <w:bCs/>
          <w:sz w:val="16"/>
          <w:szCs w:val="16"/>
        </w:rPr>
      </w:pPr>
    </w:p>
    <w:p w14:paraId="1EFA5CEA" w14:textId="05CB2F83" w:rsidR="005E65AB" w:rsidRDefault="005E65AB" w:rsidP="00345F7F">
      <w:pPr>
        <w:jc w:val="center"/>
        <w:rPr>
          <w:bCs/>
          <w:sz w:val="16"/>
          <w:szCs w:val="16"/>
        </w:rPr>
      </w:pPr>
    </w:p>
    <w:p w14:paraId="5EEA7866" w14:textId="537846B6" w:rsidR="005E65AB" w:rsidRDefault="005E65AB" w:rsidP="00345F7F">
      <w:pPr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44EFBCE8" wp14:editId="77E2D0FC">
            <wp:extent cx="259207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ЮНАРМЕЙСКИЙ ОРЁ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858" cy="257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9500" w14:textId="7EE4BB45" w:rsidR="005E65AB" w:rsidRDefault="005E65AB" w:rsidP="00345F7F">
      <w:pPr>
        <w:jc w:val="center"/>
        <w:rPr>
          <w:bCs/>
          <w:sz w:val="16"/>
          <w:szCs w:val="16"/>
        </w:rPr>
      </w:pPr>
    </w:p>
    <w:p w14:paraId="27F147EB" w14:textId="616EDDEA" w:rsidR="005E65AB" w:rsidRPr="0010677B" w:rsidRDefault="005E65AB" w:rsidP="00345F7F">
      <w:pPr>
        <w:jc w:val="center"/>
        <w:rPr>
          <w:b/>
          <w:bCs/>
          <w:sz w:val="28"/>
          <w:szCs w:val="28"/>
        </w:rPr>
      </w:pPr>
      <w:r w:rsidRPr="0010677B">
        <w:rPr>
          <w:b/>
          <w:bCs/>
          <w:sz w:val="28"/>
          <w:szCs w:val="28"/>
        </w:rPr>
        <w:t>Методическая разработка</w:t>
      </w:r>
    </w:p>
    <w:p w14:paraId="754447A0" w14:textId="31E4CF14" w:rsidR="00D20D7E" w:rsidRPr="0010677B" w:rsidRDefault="00D20D7E" w:rsidP="00345F7F">
      <w:pPr>
        <w:jc w:val="center"/>
        <w:rPr>
          <w:b/>
          <w:bCs/>
          <w:sz w:val="28"/>
          <w:szCs w:val="28"/>
        </w:rPr>
      </w:pPr>
      <w:r w:rsidRPr="0010677B">
        <w:rPr>
          <w:b/>
          <w:bCs/>
          <w:sz w:val="28"/>
          <w:szCs w:val="28"/>
        </w:rPr>
        <w:t xml:space="preserve">по проведению единого регионального Урока Мужества  </w:t>
      </w:r>
    </w:p>
    <w:p w14:paraId="31E8F3D4" w14:textId="4FF82EA8" w:rsidR="00D20D7E" w:rsidRPr="0010677B" w:rsidRDefault="00D20D7E" w:rsidP="00D20D7E">
      <w:pPr>
        <w:spacing w:line="480" w:lineRule="auto"/>
        <w:jc w:val="center"/>
        <w:rPr>
          <w:b/>
          <w:bCs/>
          <w:sz w:val="28"/>
          <w:szCs w:val="28"/>
        </w:rPr>
      </w:pPr>
      <w:r w:rsidRPr="0010677B">
        <w:rPr>
          <w:b/>
          <w:bCs/>
          <w:sz w:val="28"/>
          <w:szCs w:val="28"/>
        </w:rPr>
        <w:t>«День Неизвестного солдата»</w:t>
      </w:r>
    </w:p>
    <w:p w14:paraId="4C59FB63" w14:textId="330DD823" w:rsidR="005E65AB" w:rsidRDefault="005E65AB" w:rsidP="00345F7F">
      <w:pPr>
        <w:jc w:val="center"/>
        <w:rPr>
          <w:bCs/>
          <w:sz w:val="16"/>
          <w:szCs w:val="16"/>
        </w:rPr>
      </w:pPr>
    </w:p>
    <w:p w14:paraId="35298205" w14:textId="146DC25A" w:rsidR="005E65AB" w:rsidRDefault="005E65AB" w:rsidP="00345F7F">
      <w:pPr>
        <w:jc w:val="center"/>
        <w:rPr>
          <w:bCs/>
          <w:sz w:val="16"/>
          <w:szCs w:val="16"/>
        </w:rPr>
      </w:pPr>
    </w:p>
    <w:p w14:paraId="51C5A394" w14:textId="2621370A" w:rsidR="005E65AB" w:rsidRDefault="005E65AB" w:rsidP="00345F7F">
      <w:pPr>
        <w:jc w:val="center"/>
        <w:rPr>
          <w:bCs/>
          <w:sz w:val="16"/>
          <w:szCs w:val="16"/>
        </w:rPr>
      </w:pPr>
    </w:p>
    <w:p w14:paraId="63493F0A" w14:textId="0C045C9F" w:rsidR="005E65AB" w:rsidRDefault="005E65AB" w:rsidP="00345F7F">
      <w:pPr>
        <w:jc w:val="center"/>
        <w:rPr>
          <w:bCs/>
          <w:sz w:val="16"/>
          <w:szCs w:val="16"/>
        </w:rPr>
      </w:pPr>
    </w:p>
    <w:p w14:paraId="1E61E827" w14:textId="2D13CFF9" w:rsidR="005E65AB" w:rsidRDefault="005E65AB" w:rsidP="00345F7F">
      <w:pPr>
        <w:jc w:val="center"/>
        <w:rPr>
          <w:bCs/>
          <w:sz w:val="16"/>
          <w:szCs w:val="16"/>
        </w:rPr>
      </w:pPr>
    </w:p>
    <w:p w14:paraId="6C1E58F3" w14:textId="634745C8" w:rsidR="005E65AB" w:rsidRDefault="005E65AB" w:rsidP="00345F7F">
      <w:pPr>
        <w:jc w:val="center"/>
        <w:rPr>
          <w:bCs/>
          <w:sz w:val="16"/>
          <w:szCs w:val="16"/>
        </w:rPr>
      </w:pPr>
    </w:p>
    <w:p w14:paraId="4EB14855" w14:textId="4BACB90B" w:rsidR="005E65AB" w:rsidRDefault="005E65AB" w:rsidP="005E65A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21FD76EF" w14:textId="13C86DD8" w:rsidR="005E65AB" w:rsidRDefault="005E65AB" w:rsidP="00345F7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C45831" w14:textId="7F22BAFE" w:rsidR="00345F7F" w:rsidRDefault="00345F7F" w:rsidP="00345F7F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287819AF" w14:textId="3A5F6D5C" w:rsidR="00345F7F" w:rsidRPr="00CB5548" w:rsidRDefault="00345F7F" w:rsidP="00345F7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  <w:sectPr w:rsidR="00345F7F" w:rsidRPr="00CB5548" w:rsidSect="00C51406">
          <w:headerReference w:type="default" r:id="rId10"/>
          <w:footerReference w:type="default" r:id="rId11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Калуга-20</w:t>
      </w:r>
      <w:r w:rsidR="00D95BC3">
        <w:rPr>
          <w:rFonts w:ascii="Times New Roman" w:hAnsi="Times New Roman" w:cs="Times New Roman"/>
          <w:b/>
          <w:sz w:val="26"/>
          <w:szCs w:val="26"/>
        </w:rPr>
        <w:t>2</w:t>
      </w:r>
      <w:r w:rsidR="00646215">
        <w:rPr>
          <w:rFonts w:ascii="Times New Roman" w:hAnsi="Times New Roman" w:cs="Times New Roman"/>
          <w:b/>
          <w:sz w:val="26"/>
          <w:szCs w:val="26"/>
        </w:rPr>
        <w:t>2</w:t>
      </w:r>
    </w:p>
    <w:p w14:paraId="57B137ED" w14:textId="6EAABADC" w:rsidR="00345F7F" w:rsidRPr="00745D74" w:rsidRDefault="00345F7F" w:rsidP="00345F7F">
      <w:pPr>
        <w:pStyle w:val="a3"/>
        <w:numPr>
          <w:ilvl w:val="0"/>
          <w:numId w:val="2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D74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 мероприятия «</w:t>
      </w:r>
      <w:r w:rsidR="008713D8" w:rsidRPr="00745D74">
        <w:rPr>
          <w:rFonts w:ascii="Times New Roman" w:hAnsi="Times New Roman" w:cs="Times New Roman"/>
          <w:b/>
          <w:sz w:val="26"/>
          <w:szCs w:val="26"/>
        </w:rPr>
        <w:t>Урока мужества</w:t>
      </w:r>
      <w:r w:rsidRPr="00745D74">
        <w:rPr>
          <w:rFonts w:ascii="Times New Roman" w:hAnsi="Times New Roman" w:cs="Times New Roman"/>
          <w:b/>
          <w:sz w:val="26"/>
          <w:szCs w:val="26"/>
        </w:rPr>
        <w:t>»</w:t>
      </w:r>
    </w:p>
    <w:p w14:paraId="2C589C58" w14:textId="77777777" w:rsidR="00E62B66" w:rsidRDefault="00345F7F" w:rsidP="00E62B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«</w:t>
      </w:r>
      <w:r w:rsidR="008713D8" w:rsidRPr="00745D74">
        <w:rPr>
          <w:rFonts w:ascii="Times New Roman" w:hAnsi="Times New Roman" w:cs="Times New Roman"/>
          <w:sz w:val="26"/>
          <w:szCs w:val="26"/>
        </w:rPr>
        <w:t>Урок мужества</w:t>
      </w:r>
      <w:r w:rsidRPr="00745D74">
        <w:rPr>
          <w:rFonts w:ascii="Times New Roman" w:hAnsi="Times New Roman" w:cs="Times New Roman"/>
          <w:sz w:val="26"/>
          <w:szCs w:val="26"/>
        </w:rPr>
        <w:t>» является одной из распространенных форм военно-патриотического воспитания обучающихся образовательных организаций, которая направлена на формирование личности обучающегося как гражданина и патриота России с присущими такой личности ценностями, взглядами, мотивами деятельности и поведения.</w:t>
      </w:r>
    </w:p>
    <w:p w14:paraId="66F474F3" w14:textId="48E5A0DA" w:rsidR="00EB3E81" w:rsidRPr="00745D74" w:rsidRDefault="00345F7F" w:rsidP="00E62B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Существует множество методов проведения «</w:t>
      </w:r>
      <w:r w:rsidR="008713D8" w:rsidRPr="00745D74">
        <w:rPr>
          <w:rFonts w:ascii="Times New Roman" w:hAnsi="Times New Roman" w:cs="Times New Roman"/>
          <w:sz w:val="26"/>
          <w:szCs w:val="26"/>
        </w:rPr>
        <w:t>Урока мужества</w:t>
      </w:r>
      <w:r w:rsidRPr="00745D74">
        <w:rPr>
          <w:rFonts w:ascii="Times New Roman" w:hAnsi="Times New Roman" w:cs="Times New Roman"/>
          <w:sz w:val="26"/>
          <w:szCs w:val="26"/>
        </w:rPr>
        <w:t>», приуроченных к дням воинской славы и памятным датам России. Уроки мужества могут быть массовыми (для нескольких классов) или групповыми (для одного класса, отдельной группы обучающихся); интерактивными (встречи, беседы, с включением в разговор самих обучающихся); наглядными (выставки, тематические стенды, использование фото-, видеоматериалов), творческими (с включением в сценарий поэтических или песенных композиций)</w:t>
      </w:r>
      <w:r w:rsidR="002006EB" w:rsidRPr="00745D74">
        <w:rPr>
          <w:rFonts w:ascii="Times New Roman" w:hAnsi="Times New Roman" w:cs="Times New Roman"/>
          <w:sz w:val="26"/>
          <w:szCs w:val="26"/>
        </w:rPr>
        <w:t>, в</w:t>
      </w:r>
      <w:r w:rsidR="00F251F3" w:rsidRPr="00745D74">
        <w:rPr>
          <w:rFonts w:ascii="Times New Roman" w:hAnsi="Times New Roman" w:cs="Times New Roman"/>
          <w:sz w:val="26"/>
          <w:szCs w:val="26"/>
        </w:rPr>
        <w:t xml:space="preserve"> условиях пандемии и в режиме онлайн.</w:t>
      </w:r>
    </w:p>
    <w:p w14:paraId="479146C3" w14:textId="2591D711" w:rsidR="00345F7F" w:rsidRPr="00745D74" w:rsidRDefault="00D40881" w:rsidP="00E62B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 xml:space="preserve">      </w:t>
      </w:r>
      <w:r w:rsidR="00345F7F" w:rsidRPr="00745D74">
        <w:rPr>
          <w:rFonts w:ascii="Times New Roman" w:hAnsi="Times New Roman" w:cs="Times New Roman"/>
          <w:sz w:val="26"/>
          <w:szCs w:val="26"/>
        </w:rPr>
        <w:t xml:space="preserve"> «</w:t>
      </w:r>
      <w:r w:rsidR="008713D8" w:rsidRPr="00745D74">
        <w:rPr>
          <w:rFonts w:ascii="Times New Roman" w:hAnsi="Times New Roman" w:cs="Times New Roman"/>
          <w:sz w:val="26"/>
          <w:szCs w:val="26"/>
        </w:rPr>
        <w:t>Урок</w:t>
      </w:r>
      <w:r w:rsidRPr="00745D74">
        <w:rPr>
          <w:rFonts w:ascii="Times New Roman" w:hAnsi="Times New Roman" w:cs="Times New Roman"/>
          <w:sz w:val="26"/>
          <w:szCs w:val="26"/>
        </w:rPr>
        <w:t xml:space="preserve"> </w:t>
      </w:r>
      <w:r w:rsidR="008713D8" w:rsidRPr="00745D74">
        <w:rPr>
          <w:rFonts w:ascii="Times New Roman" w:hAnsi="Times New Roman" w:cs="Times New Roman"/>
          <w:sz w:val="26"/>
          <w:szCs w:val="26"/>
        </w:rPr>
        <w:t>мужества</w:t>
      </w:r>
      <w:r w:rsidR="00345F7F" w:rsidRPr="00745D74">
        <w:rPr>
          <w:rFonts w:ascii="Times New Roman" w:hAnsi="Times New Roman" w:cs="Times New Roman"/>
          <w:sz w:val="26"/>
          <w:szCs w:val="26"/>
        </w:rPr>
        <w:t>» долж</w:t>
      </w:r>
      <w:r w:rsidRPr="00745D74">
        <w:rPr>
          <w:rFonts w:ascii="Times New Roman" w:hAnsi="Times New Roman" w:cs="Times New Roman"/>
          <w:sz w:val="26"/>
          <w:szCs w:val="26"/>
        </w:rPr>
        <w:t>ен</w:t>
      </w:r>
      <w:r w:rsidR="00345F7F" w:rsidRPr="00745D74">
        <w:rPr>
          <w:rFonts w:ascii="Times New Roman" w:hAnsi="Times New Roman" w:cs="Times New Roman"/>
          <w:sz w:val="26"/>
          <w:szCs w:val="26"/>
        </w:rPr>
        <w:t xml:space="preserve"> содержать как информационные, так и эмоциональные составляющие, а также быть понятным, доступным и запоминающимся, с учетом возрастных особенностей обучающихся.</w:t>
      </w:r>
    </w:p>
    <w:p w14:paraId="2B54785D" w14:textId="7DA7483C" w:rsidR="00345F7F" w:rsidRPr="00745D74" w:rsidRDefault="00345F7F" w:rsidP="00E62B66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D74">
        <w:rPr>
          <w:rFonts w:ascii="Times New Roman" w:hAnsi="Times New Roman" w:cs="Times New Roman"/>
          <w:b/>
          <w:sz w:val="26"/>
          <w:szCs w:val="26"/>
        </w:rPr>
        <w:t>Ц</w:t>
      </w:r>
      <w:r w:rsidR="00A13944" w:rsidRPr="00745D74">
        <w:rPr>
          <w:rFonts w:ascii="Times New Roman" w:hAnsi="Times New Roman" w:cs="Times New Roman"/>
          <w:b/>
          <w:sz w:val="26"/>
          <w:szCs w:val="26"/>
        </w:rPr>
        <w:t>ели</w:t>
      </w:r>
      <w:r w:rsidRPr="00745D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13D8" w:rsidRPr="00745D74">
        <w:rPr>
          <w:rFonts w:ascii="Times New Roman" w:hAnsi="Times New Roman" w:cs="Times New Roman"/>
          <w:b/>
          <w:sz w:val="26"/>
          <w:szCs w:val="26"/>
        </w:rPr>
        <w:t>«Урока мужества»:</w:t>
      </w:r>
    </w:p>
    <w:p w14:paraId="629A533C" w14:textId="77777777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формирование уважительного отношения к воинам защитникам Отечества, продемонстрировавшим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мужество;</w:t>
      </w:r>
    </w:p>
    <w:p w14:paraId="557821A0" w14:textId="77777777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формирование у обучающихся духовно-нравственных ценностей, активной гражданской позиции, патриотизма, воспитание стремления знать историю своей Родины и ее национальных традиций.</w:t>
      </w:r>
    </w:p>
    <w:p w14:paraId="7CAEE87D" w14:textId="7DB7E2BB" w:rsidR="00345F7F" w:rsidRPr="00745D74" w:rsidRDefault="00345F7F" w:rsidP="00E62B66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D74">
        <w:rPr>
          <w:rFonts w:ascii="Times New Roman" w:hAnsi="Times New Roman" w:cs="Times New Roman"/>
          <w:b/>
          <w:sz w:val="26"/>
          <w:szCs w:val="26"/>
        </w:rPr>
        <w:t>З</w:t>
      </w:r>
      <w:r w:rsidR="00A13944" w:rsidRPr="00745D74">
        <w:rPr>
          <w:rFonts w:ascii="Times New Roman" w:hAnsi="Times New Roman" w:cs="Times New Roman"/>
          <w:b/>
          <w:sz w:val="26"/>
          <w:szCs w:val="26"/>
        </w:rPr>
        <w:t>адачи</w:t>
      </w:r>
      <w:r w:rsidRPr="00745D7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713D8" w:rsidRPr="00745D74">
        <w:rPr>
          <w:rFonts w:ascii="Times New Roman" w:hAnsi="Times New Roman" w:cs="Times New Roman"/>
          <w:b/>
          <w:sz w:val="26"/>
          <w:szCs w:val="26"/>
        </w:rPr>
        <w:t>Урока мужества</w:t>
      </w:r>
      <w:r w:rsidRPr="00745D74">
        <w:rPr>
          <w:rFonts w:ascii="Times New Roman" w:hAnsi="Times New Roman" w:cs="Times New Roman"/>
          <w:b/>
          <w:sz w:val="26"/>
          <w:szCs w:val="26"/>
        </w:rPr>
        <w:t>»:</w:t>
      </w:r>
    </w:p>
    <w:p w14:paraId="5D19FCCB" w14:textId="50DFD0CD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lastRenderedPageBreak/>
        <w:t>информирование участников «</w:t>
      </w:r>
      <w:r w:rsidR="008713D8" w:rsidRPr="00745D74">
        <w:rPr>
          <w:rFonts w:ascii="Times New Roman" w:hAnsi="Times New Roman" w:cs="Times New Roman"/>
          <w:sz w:val="26"/>
          <w:szCs w:val="26"/>
        </w:rPr>
        <w:t>Урока мужества</w:t>
      </w:r>
      <w:r w:rsidRPr="00745D74">
        <w:rPr>
          <w:rFonts w:ascii="Times New Roman" w:hAnsi="Times New Roman" w:cs="Times New Roman"/>
          <w:sz w:val="26"/>
          <w:szCs w:val="26"/>
        </w:rPr>
        <w:t>», в соответствии с темой урока, расширение и углубление их личных представлений о военных событиях в мире</w:t>
      </w:r>
      <w:r w:rsidR="00D40881" w:rsidRPr="00745D74">
        <w:rPr>
          <w:rFonts w:ascii="Times New Roman" w:hAnsi="Times New Roman" w:cs="Times New Roman"/>
          <w:sz w:val="26"/>
          <w:szCs w:val="26"/>
        </w:rPr>
        <w:t>;</w:t>
      </w:r>
      <w:r w:rsidRPr="00745D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03DB7A" w14:textId="77777777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сохранение памяти о воинской славе России, ее героях, содействие проявлению заинтересованности в изучении исторического наследия своей Родины.</w:t>
      </w:r>
    </w:p>
    <w:p w14:paraId="3407A818" w14:textId="03AF7850" w:rsidR="00345F7F" w:rsidRPr="00745D74" w:rsidRDefault="00A13944" w:rsidP="00E62B66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D74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345F7F" w:rsidRPr="00745D7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713D8" w:rsidRPr="00745D74">
        <w:rPr>
          <w:rFonts w:ascii="Times New Roman" w:hAnsi="Times New Roman" w:cs="Times New Roman"/>
          <w:b/>
          <w:sz w:val="26"/>
          <w:szCs w:val="26"/>
        </w:rPr>
        <w:t>Урока мужества</w:t>
      </w:r>
      <w:r w:rsidR="00345F7F" w:rsidRPr="00745D74">
        <w:rPr>
          <w:rFonts w:ascii="Times New Roman" w:hAnsi="Times New Roman" w:cs="Times New Roman"/>
          <w:b/>
          <w:sz w:val="26"/>
          <w:szCs w:val="26"/>
        </w:rPr>
        <w:t>»</w:t>
      </w:r>
      <w:r w:rsidR="008713D8" w:rsidRPr="00745D74">
        <w:rPr>
          <w:rFonts w:ascii="Times New Roman" w:hAnsi="Times New Roman" w:cs="Times New Roman"/>
          <w:b/>
          <w:sz w:val="26"/>
          <w:szCs w:val="26"/>
        </w:rPr>
        <w:t>:</w:t>
      </w:r>
    </w:p>
    <w:p w14:paraId="24C87337" w14:textId="77777777" w:rsidR="00345F7F" w:rsidRPr="00745D74" w:rsidRDefault="00345F7F" w:rsidP="00E62B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Организационные вопросы:</w:t>
      </w:r>
    </w:p>
    <w:p w14:paraId="38F8DE4C" w14:textId="77777777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место проведения: класс, актовый зал, школьный музей/уголок воинской славы;</w:t>
      </w:r>
    </w:p>
    <w:p w14:paraId="3E74D0DE" w14:textId="494BD5A8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 xml:space="preserve">время проведения: 45 минут; </w:t>
      </w:r>
    </w:p>
    <w:p w14:paraId="227DA486" w14:textId="26D05874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участник</w:t>
      </w:r>
      <w:r w:rsidR="00D40881" w:rsidRPr="00745D74">
        <w:rPr>
          <w:rFonts w:ascii="Times New Roman" w:hAnsi="Times New Roman" w:cs="Times New Roman"/>
          <w:sz w:val="26"/>
          <w:szCs w:val="26"/>
        </w:rPr>
        <w:t>и</w:t>
      </w:r>
      <w:r w:rsidRPr="00745D74">
        <w:rPr>
          <w:rFonts w:ascii="Times New Roman" w:hAnsi="Times New Roman" w:cs="Times New Roman"/>
          <w:sz w:val="26"/>
          <w:szCs w:val="26"/>
        </w:rPr>
        <w:t xml:space="preserve">: </w:t>
      </w:r>
      <w:r w:rsidR="00816EEE" w:rsidRPr="00745D74">
        <w:rPr>
          <w:rFonts w:ascii="Times New Roman" w:hAnsi="Times New Roman" w:cs="Times New Roman"/>
          <w:sz w:val="26"/>
          <w:szCs w:val="26"/>
        </w:rPr>
        <w:t>учащиеся</w:t>
      </w:r>
      <w:r w:rsidRPr="00745D74">
        <w:rPr>
          <w:rFonts w:ascii="Times New Roman" w:hAnsi="Times New Roman" w:cs="Times New Roman"/>
          <w:sz w:val="26"/>
          <w:szCs w:val="26"/>
        </w:rPr>
        <w:t xml:space="preserve"> общеобразовательных и профессиональных образовательных организаций;</w:t>
      </w:r>
    </w:p>
    <w:p w14:paraId="491D7448" w14:textId="4B377CF2" w:rsidR="00345F7F" w:rsidRPr="00745D74" w:rsidRDefault="00345F7F" w:rsidP="00E62B66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обеспечение: видеоматериалы по теме, </w:t>
      </w:r>
      <w:proofErr w:type="spellStart"/>
      <w:r w:rsidRPr="00745D74">
        <w:rPr>
          <w:rFonts w:ascii="Times New Roman" w:hAnsi="Times New Roman" w:cs="Times New Roman"/>
          <w:sz w:val="26"/>
          <w:szCs w:val="26"/>
        </w:rPr>
        <w:t>медиапроектор</w:t>
      </w:r>
      <w:proofErr w:type="spellEnd"/>
      <w:r w:rsidRPr="00745D74">
        <w:rPr>
          <w:rFonts w:ascii="Times New Roman" w:hAnsi="Times New Roman" w:cs="Times New Roman"/>
          <w:sz w:val="26"/>
          <w:szCs w:val="26"/>
        </w:rPr>
        <w:t>, музыкальное сопровождение (</w:t>
      </w:r>
      <w:r w:rsidR="00D40881" w:rsidRPr="00745D74">
        <w:rPr>
          <w:rFonts w:ascii="Times New Roman" w:hAnsi="Times New Roman" w:cs="Times New Roman"/>
          <w:sz w:val="26"/>
          <w:szCs w:val="26"/>
        </w:rPr>
        <w:t>другое необходимое оборудование</w:t>
      </w:r>
      <w:r w:rsidRPr="00745D74">
        <w:rPr>
          <w:rFonts w:ascii="Times New Roman" w:hAnsi="Times New Roman" w:cs="Times New Roman"/>
          <w:sz w:val="26"/>
          <w:szCs w:val="26"/>
        </w:rPr>
        <w:t>).</w:t>
      </w:r>
    </w:p>
    <w:p w14:paraId="2954A113" w14:textId="2CF47B89" w:rsidR="001765FA" w:rsidRPr="00745D74" w:rsidRDefault="00345F7F" w:rsidP="00E62B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>Порядок проведения урока мужества</w:t>
      </w:r>
      <w:r w:rsidR="00A61880" w:rsidRPr="00745D74">
        <w:rPr>
          <w:rFonts w:ascii="Times New Roman" w:hAnsi="Times New Roman" w:cs="Times New Roman"/>
          <w:sz w:val="26"/>
          <w:szCs w:val="26"/>
        </w:rPr>
        <w:t xml:space="preserve"> (вариант)</w:t>
      </w:r>
      <w:r w:rsidRPr="00745D74">
        <w:rPr>
          <w:rFonts w:ascii="Times New Roman" w:hAnsi="Times New Roman" w:cs="Times New Roman"/>
          <w:sz w:val="26"/>
          <w:szCs w:val="26"/>
        </w:rPr>
        <w:t>:</w:t>
      </w:r>
      <w:r w:rsidR="00932325">
        <w:rPr>
          <w:rFonts w:ascii="Times New Roman" w:hAnsi="Times New Roman" w:cs="Times New Roman"/>
          <w:sz w:val="26"/>
          <w:szCs w:val="26"/>
        </w:rPr>
        <w:t xml:space="preserve"> </w:t>
      </w:r>
      <w:r w:rsidR="00F708D1" w:rsidRPr="00745D74">
        <w:rPr>
          <w:rFonts w:ascii="Times New Roman" w:hAnsi="Times New Roman" w:cs="Times New Roman"/>
          <w:sz w:val="26"/>
          <w:szCs w:val="26"/>
        </w:rPr>
        <w:t xml:space="preserve">Ведущий объявляет урок мужества открытым. </w:t>
      </w:r>
      <w:r w:rsidR="001765FA" w:rsidRPr="00745D74">
        <w:rPr>
          <w:rFonts w:ascii="Times New Roman" w:hAnsi="Times New Roman" w:cs="Times New Roman"/>
          <w:sz w:val="26"/>
          <w:szCs w:val="26"/>
        </w:rPr>
        <w:t>Звучит государственный гимн Р</w:t>
      </w:r>
      <w:r w:rsidR="00F708D1" w:rsidRPr="00745D74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1765FA" w:rsidRPr="00745D74">
        <w:rPr>
          <w:rFonts w:ascii="Times New Roman" w:hAnsi="Times New Roman" w:cs="Times New Roman"/>
          <w:sz w:val="26"/>
          <w:szCs w:val="26"/>
        </w:rPr>
        <w:t>.</w:t>
      </w:r>
    </w:p>
    <w:p w14:paraId="2EB429AC" w14:textId="318E08C5" w:rsidR="001765FA" w:rsidRPr="00745D74" w:rsidRDefault="00345F7F" w:rsidP="00E62B66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5D74">
        <w:rPr>
          <w:rFonts w:ascii="Times New Roman" w:hAnsi="Times New Roman" w:cs="Times New Roman"/>
          <w:sz w:val="26"/>
          <w:szCs w:val="26"/>
        </w:rPr>
        <w:t xml:space="preserve"> </w:t>
      </w:r>
      <w:r w:rsidR="00F708D1" w:rsidRPr="00745D74">
        <w:rPr>
          <w:rFonts w:ascii="Times New Roman" w:hAnsi="Times New Roman" w:cs="Times New Roman"/>
          <w:i/>
          <w:iCs/>
          <w:sz w:val="26"/>
          <w:szCs w:val="26"/>
          <w:u w:val="single"/>
        </w:rPr>
        <w:t>Ведущий</w:t>
      </w:r>
      <w:r w:rsidR="001765FA" w:rsidRPr="00745D74">
        <w:rPr>
          <w:rFonts w:ascii="Times New Roman" w:hAnsi="Times New Roman" w:cs="Times New Roman"/>
          <w:i/>
          <w:iCs/>
          <w:sz w:val="26"/>
          <w:szCs w:val="26"/>
          <w:u w:val="single"/>
        </w:rPr>
        <w:t>:</w:t>
      </w:r>
      <w:r w:rsidR="001765FA" w:rsidRPr="00745D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765FA" w:rsidRPr="00745D74">
        <w:rPr>
          <w:rFonts w:ascii="Times New Roman" w:hAnsi="Times New Roman" w:cs="Times New Roman"/>
          <w:sz w:val="26"/>
          <w:szCs w:val="26"/>
        </w:rPr>
        <w:t xml:space="preserve">Наше мероприятие проводится </w:t>
      </w:r>
      <w:r w:rsidR="008713D8" w:rsidRPr="00745D74">
        <w:rPr>
          <w:rFonts w:ascii="Times New Roman" w:hAnsi="Times New Roman" w:cs="Times New Roman"/>
          <w:sz w:val="26"/>
          <w:szCs w:val="26"/>
        </w:rPr>
        <w:t>в честь</w:t>
      </w:r>
      <w:r w:rsidR="001765FA" w:rsidRPr="00745D74">
        <w:rPr>
          <w:rFonts w:ascii="Times New Roman" w:hAnsi="Times New Roman" w:cs="Times New Roman"/>
          <w:sz w:val="26"/>
          <w:szCs w:val="26"/>
        </w:rPr>
        <w:t xml:space="preserve"> памятной даты – Дня </w:t>
      </w:r>
      <w:r w:rsidR="008713D8" w:rsidRPr="00745D74">
        <w:rPr>
          <w:rFonts w:ascii="Times New Roman" w:hAnsi="Times New Roman" w:cs="Times New Roman"/>
          <w:sz w:val="26"/>
          <w:szCs w:val="26"/>
        </w:rPr>
        <w:t>Н</w:t>
      </w:r>
      <w:r w:rsidR="001765FA" w:rsidRPr="00745D74">
        <w:rPr>
          <w:rFonts w:ascii="Times New Roman" w:hAnsi="Times New Roman" w:cs="Times New Roman"/>
          <w:sz w:val="26"/>
          <w:szCs w:val="26"/>
        </w:rPr>
        <w:t xml:space="preserve">еизвестного солдата! </w:t>
      </w:r>
    </w:p>
    <w:p w14:paraId="50AF882C" w14:textId="258A62BC" w:rsidR="001765FA" w:rsidRPr="00745D74" w:rsidRDefault="001765FA" w:rsidP="00E62B6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745D74">
        <w:rPr>
          <w:color w:val="000000"/>
          <w:sz w:val="26"/>
          <w:szCs w:val="26"/>
        </w:rPr>
        <w:t xml:space="preserve">Президент </w:t>
      </w:r>
      <w:r w:rsidR="00EB3E81" w:rsidRPr="00745D74">
        <w:rPr>
          <w:color w:val="000000"/>
          <w:sz w:val="26"/>
          <w:szCs w:val="26"/>
        </w:rPr>
        <w:t>Российской Федерации</w:t>
      </w:r>
      <w:r w:rsidRPr="00745D74">
        <w:rPr>
          <w:color w:val="000000"/>
          <w:sz w:val="26"/>
          <w:szCs w:val="26"/>
        </w:rPr>
        <w:t xml:space="preserve"> Владимир</w:t>
      </w:r>
      <w:r w:rsidR="00EB3E81" w:rsidRPr="00745D74">
        <w:rPr>
          <w:color w:val="000000"/>
          <w:sz w:val="26"/>
          <w:szCs w:val="26"/>
        </w:rPr>
        <w:t xml:space="preserve"> </w:t>
      </w:r>
      <w:r w:rsidR="0010677B" w:rsidRPr="00745D74">
        <w:rPr>
          <w:color w:val="000000"/>
          <w:sz w:val="26"/>
          <w:szCs w:val="26"/>
        </w:rPr>
        <w:t>Владимирович Путин</w:t>
      </w:r>
      <w:r w:rsidRPr="00745D74">
        <w:rPr>
          <w:color w:val="000000"/>
          <w:sz w:val="26"/>
          <w:szCs w:val="26"/>
        </w:rPr>
        <w:t xml:space="preserve"> подписал закон об установлении в России 3 декабря памятной даты — Дня Неизвестного </w:t>
      </w:r>
      <w:r w:rsidR="00F708D1" w:rsidRPr="00745D74">
        <w:rPr>
          <w:color w:val="000000"/>
          <w:sz w:val="26"/>
          <w:szCs w:val="26"/>
        </w:rPr>
        <w:t>с</w:t>
      </w:r>
      <w:r w:rsidRPr="00745D74">
        <w:rPr>
          <w:color w:val="000000"/>
          <w:sz w:val="26"/>
          <w:szCs w:val="26"/>
        </w:rPr>
        <w:t>олдата. И эта дата выбрана не случайно.</w:t>
      </w:r>
    </w:p>
    <w:p w14:paraId="7907CDE8" w14:textId="77777777" w:rsidR="001765FA" w:rsidRPr="00745D74" w:rsidRDefault="001765FA" w:rsidP="00E62B6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745D74">
        <w:rPr>
          <w:color w:val="000000"/>
          <w:sz w:val="26"/>
          <w:szCs w:val="26"/>
        </w:rPr>
        <w:t>Третьего декабря 1966 года, в ознаменование 25-й годовщины разгрома немецких войск под Москвой, прах Неизвестного Солдата был перенесен из братской могилы советских воинов, расположенной на 41-м километре Ленинградского шоссе, и торжественно захоронен в Александровском саду у стен Кремля. На месте захоронения 8 мая 1967 года был открыт мемориальный архитектурный ансамбль "Могила Неизвестного Солдата" и зажжен Вечный огонь.</w:t>
      </w:r>
    </w:p>
    <w:p w14:paraId="3B7339E3" w14:textId="77777777" w:rsidR="001765FA" w:rsidRPr="00745D74" w:rsidRDefault="001765FA" w:rsidP="00E62B6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14:paraId="4E809600" w14:textId="1134B5E1" w:rsidR="001765FA" w:rsidRPr="00745D74" w:rsidRDefault="00816EEE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  <w:r w:rsidRPr="00745D74">
        <w:rPr>
          <w:i/>
          <w:iCs/>
          <w:color w:val="000000"/>
          <w:sz w:val="26"/>
          <w:szCs w:val="26"/>
        </w:rPr>
        <w:lastRenderedPageBreak/>
        <w:t xml:space="preserve">Учащийся </w:t>
      </w:r>
      <w:r w:rsidR="001765FA" w:rsidRPr="00745D74">
        <w:rPr>
          <w:i/>
          <w:iCs/>
          <w:color w:val="000000"/>
          <w:sz w:val="26"/>
          <w:szCs w:val="26"/>
        </w:rPr>
        <w:t xml:space="preserve">1: </w:t>
      </w:r>
    </w:p>
    <w:p w14:paraId="3607645A" w14:textId="77777777" w:rsidR="001765FA" w:rsidRPr="00745D74" w:rsidRDefault="001765FA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  <w:r w:rsidRPr="00745D74">
        <w:rPr>
          <w:b/>
          <w:bCs/>
          <w:i/>
          <w:iCs/>
          <w:color w:val="000000"/>
          <w:sz w:val="26"/>
          <w:szCs w:val="26"/>
        </w:rPr>
        <w:t>Его зарыли в шар земной,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А был он лишь солдат,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Всего, друзья, солдат простой,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Без званий и наград.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Ему как мавзолей земля —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На миллион веков,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И Млечные Пути пылят</w:t>
      </w:r>
    </w:p>
    <w:p w14:paraId="54A1AF2E" w14:textId="77777777" w:rsidR="001765FA" w:rsidRPr="00745D74" w:rsidRDefault="001765FA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  <w:r w:rsidRPr="00745D74">
        <w:rPr>
          <w:b/>
          <w:bCs/>
          <w:i/>
          <w:iCs/>
          <w:color w:val="000000"/>
          <w:sz w:val="26"/>
          <w:szCs w:val="26"/>
        </w:rPr>
        <w:t>Вокруг него с боков.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На рыжих скатах тучи спят,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Метелицы метут,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Грома тяжелые гремят,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Ветра разбег берут.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Давным-давно окончен бой...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Руками всех друзей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>Положен парень в шар земной,</w:t>
      </w:r>
      <w:r w:rsidRPr="00745D74">
        <w:rPr>
          <w:b/>
          <w:bCs/>
          <w:i/>
          <w:iCs/>
          <w:color w:val="000000"/>
          <w:sz w:val="26"/>
          <w:szCs w:val="26"/>
        </w:rPr>
        <w:br/>
        <w:t xml:space="preserve">Как будто в мавзолей... </w:t>
      </w:r>
    </w:p>
    <w:p w14:paraId="59CA536C" w14:textId="5682CB41" w:rsidR="001765FA" w:rsidRPr="00745D74" w:rsidRDefault="00363E02" w:rsidP="00E62B6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745D74">
        <w:rPr>
          <w:i/>
          <w:iCs/>
          <w:color w:val="000000"/>
          <w:sz w:val="26"/>
          <w:szCs w:val="26"/>
        </w:rPr>
        <w:t>Ведущий</w:t>
      </w:r>
      <w:r w:rsidR="001765FA" w:rsidRPr="00745D74">
        <w:rPr>
          <w:i/>
          <w:iCs/>
          <w:color w:val="000000"/>
          <w:sz w:val="26"/>
          <w:szCs w:val="26"/>
        </w:rPr>
        <w:t>:</w:t>
      </w:r>
      <w:r w:rsidR="001765FA" w:rsidRPr="00745D74">
        <w:rPr>
          <w:color w:val="000000"/>
          <w:sz w:val="26"/>
          <w:szCs w:val="26"/>
        </w:rPr>
        <w:t xml:space="preserve"> Это стихотворение было написано поэтом-фронтовиком Сергеем Орловым в июне 1944 года, за много лет до того, как в Москве появилась могила Неизвестного солдата. Однако поэт сумел выразить главную суть и смысл того, что стало одной из величайших святынь нашего Отечества, олицетворяющую память о павших на пути к Победе</w:t>
      </w:r>
      <w:r w:rsidRPr="00745D74">
        <w:rPr>
          <w:color w:val="000000"/>
          <w:sz w:val="26"/>
          <w:szCs w:val="26"/>
        </w:rPr>
        <w:t xml:space="preserve"> над фашизмом.</w:t>
      </w:r>
    </w:p>
    <w:p w14:paraId="41EF3CA9" w14:textId="77777777" w:rsidR="001765FA" w:rsidRPr="00745D74" w:rsidRDefault="001765FA" w:rsidP="00E62B6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11F704DA" w14:textId="661B9E64" w:rsidR="001765FA" w:rsidRPr="00745D74" w:rsidRDefault="001765FA" w:rsidP="00E62B6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745D74">
        <w:rPr>
          <w:color w:val="000000"/>
          <w:sz w:val="26"/>
          <w:szCs w:val="26"/>
        </w:rPr>
        <w:t>Неизвестный солдат никогда не обретет имени и фамилии. Для всех тех, чьи близкие пали на фронтах Великой Отечественной</w:t>
      </w:r>
      <w:r w:rsidR="00363E02" w:rsidRPr="00745D74">
        <w:rPr>
          <w:color w:val="000000"/>
          <w:sz w:val="26"/>
          <w:szCs w:val="26"/>
        </w:rPr>
        <w:t xml:space="preserve"> войны</w:t>
      </w:r>
      <w:r w:rsidRPr="00745D74">
        <w:rPr>
          <w:color w:val="000000"/>
          <w:sz w:val="26"/>
          <w:szCs w:val="26"/>
        </w:rPr>
        <w:t>, для всех тех, кто так и не узнал, где сложили головы их братья, отцы, деды, Неизвестный солдат навсегда останется тем самым родным человеком, пожертвовавшим жизнью ради будущего своих потомков, ради будущего своей Родины.</w:t>
      </w:r>
    </w:p>
    <w:p w14:paraId="4C81D06C" w14:textId="77777777" w:rsidR="001765FA" w:rsidRPr="00745D74" w:rsidRDefault="001765FA" w:rsidP="00E62B6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745D74">
        <w:rPr>
          <w:color w:val="000000"/>
          <w:sz w:val="26"/>
          <w:szCs w:val="26"/>
        </w:rPr>
        <w:t>Он отдал жизнь, он лишился имени, но стал родным для всех, кто живет и будет жить в нашей огромной стране.</w:t>
      </w:r>
    </w:p>
    <w:p w14:paraId="2B25A60A" w14:textId="77777777" w:rsidR="001765FA" w:rsidRPr="00745D74" w:rsidRDefault="001765FA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</w:p>
    <w:p w14:paraId="5E5F8933" w14:textId="3640D73F" w:rsidR="001765FA" w:rsidRPr="00745D74" w:rsidRDefault="00816EEE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  <w:r w:rsidRPr="00745D74">
        <w:rPr>
          <w:i/>
          <w:iCs/>
          <w:color w:val="000000"/>
          <w:sz w:val="26"/>
          <w:szCs w:val="26"/>
        </w:rPr>
        <w:t>Учащийся</w:t>
      </w:r>
      <w:r w:rsidR="001765FA" w:rsidRPr="00745D74">
        <w:rPr>
          <w:i/>
          <w:iCs/>
          <w:color w:val="000000"/>
          <w:sz w:val="26"/>
          <w:szCs w:val="26"/>
        </w:rPr>
        <w:t xml:space="preserve"> 2:</w:t>
      </w:r>
    </w:p>
    <w:p w14:paraId="121F52E1" w14:textId="694A52FE" w:rsidR="001765FA" w:rsidRPr="00745D74" w:rsidRDefault="001765FA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- Низкий Поклон!.. Вот и слов нужных нет…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Ты меня спас – Я родился на свет !..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Видел, как жизнь изменилась теперь?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Многие нынче не помнят потерь.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Видел "гламурных"? Дай мне ответ.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А "новых русских" ты видел?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- Видел нечутких? Дай мне ответ.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А бескультурных ты видел?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="00816EEE" w:rsidRPr="00745D74">
        <w:rPr>
          <w:i/>
          <w:iCs/>
          <w:color w:val="000000"/>
          <w:sz w:val="26"/>
          <w:szCs w:val="26"/>
          <w:u w:val="single"/>
          <w:shd w:val="clear" w:color="auto" w:fill="FFFFFF"/>
        </w:rPr>
        <w:t>Учащийся</w:t>
      </w:r>
      <w:r w:rsidRPr="00745D74">
        <w:rPr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3:</w:t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</w:p>
    <w:p w14:paraId="56BB440C" w14:textId="59136DF4" w:rsidR="001765FA" w:rsidRPr="00745D74" w:rsidRDefault="001765FA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lastRenderedPageBreak/>
        <w:t>- Их нет…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="00816EEE" w:rsidRPr="00745D74">
        <w:rPr>
          <w:i/>
          <w:iCs/>
          <w:color w:val="000000"/>
          <w:sz w:val="26"/>
          <w:szCs w:val="26"/>
          <w:u w:val="single"/>
          <w:shd w:val="clear" w:color="auto" w:fill="FFFFFF"/>
        </w:rPr>
        <w:t>Учащийся</w:t>
      </w:r>
      <w:r w:rsidRPr="00745D74">
        <w:rPr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2:</w:t>
      </w:r>
    </w:p>
    <w:p w14:paraId="692E770B" w14:textId="4CB3C984" w:rsidR="001765FA" w:rsidRPr="00745D74" w:rsidRDefault="001765FA" w:rsidP="001765FA">
      <w:pPr>
        <w:shd w:val="clear" w:color="auto" w:fill="FFFFFF"/>
        <w:spacing w:line="261" w:lineRule="atLeast"/>
        <w:rPr>
          <w:color w:val="000000"/>
          <w:sz w:val="26"/>
          <w:szCs w:val="26"/>
        </w:rPr>
      </w:pP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- Что же ты видишь, как суть наших дней?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="00816EEE" w:rsidRPr="00745D74">
        <w:rPr>
          <w:i/>
          <w:iCs/>
          <w:color w:val="000000"/>
          <w:sz w:val="26"/>
          <w:szCs w:val="26"/>
          <w:u w:val="single"/>
          <w:shd w:val="clear" w:color="auto" w:fill="FFFFFF"/>
        </w:rPr>
        <w:t>Учащийся</w:t>
      </w:r>
      <w:r w:rsidRPr="00745D74">
        <w:rPr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3:</w:t>
      </w:r>
    </w:p>
    <w:p w14:paraId="3699D669" w14:textId="77777777" w:rsidR="001765FA" w:rsidRPr="00745D74" w:rsidRDefault="001765FA" w:rsidP="001765FA">
      <w:pPr>
        <w:shd w:val="clear" w:color="auto" w:fill="FFFFFF"/>
        <w:spacing w:after="240" w:line="261" w:lineRule="atLeast"/>
        <w:rPr>
          <w:color w:val="000000"/>
          <w:sz w:val="26"/>
          <w:szCs w:val="26"/>
        </w:rPr>
      </w:pP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- Вижу глаза и улыбки детей.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Добрых, порядочных взрослых людей. -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Тех, кто душою остался высок…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Я улетаю. Кончается срок…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В сорок втором я погиб от огня... </w:t>
      </w:r>
      <w:r w:rsidRPr="00745D74">
        <w:rPr>
          <w:b/>
          <w:bCs/>
          <w:i/>
          <w:iCs/>
          <w:color w:val="000000"/>
          <w:sz w:val="26"/>
          <w:szCs w:val="26"/>
        </w:rPr>
        <w:br/>
      </w:r>
      <w:r w:rsidRPr="00745D7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Вижу - не зря это было. Не зря… </w:t>
      </w:r>
    </w:p>
    <w:p w14:paraId="46C345D2" w14:textId="3C9929B6" w:rsidR="001765FA" w:rsidRPr="00745D74" w:rsidRDefault="00D40881" w:rsidP="00E62B6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745D74">
        <w:rPr>
          <w:i/>
          <w:iCs/>
          <w:color w:val="000000"/>
          <w:sz w:val="26"/>
          <w:szCs w:val="26"/>
          <w:u w:val="single"/>
        </w:rPr>
        <w:t>Ведущий</w:t>
      </w:r>
      <w:r w:rsidR="001765FA" w:rsidRPr="00745D74">
        <w:rPr>
          <w:i/>
          <w:iCs/>
          <w:color w:val="000000"/>
          <w:sz w:val="26"/>
          <w:szCs w:val="26"/>
          <w:u w:val="single"/>
        </w:rPr>
        <w:t>:</w:t>
      </w:r>
      <w:r w:rsidR="001765FA" w:rsidRPr="00745D74">
        <w:rPr>
          <w:color w:val="000000"/>
          <w:sz w:val="26"/>
          <w:szCs w:val="26"/>
        </w:rPr>
        <w:t xml:space="preserve"> </w:t>
      </w:r>
      <w:r w:rsidR="001765FA" w:rsidRPr="00745D74">
        <w:rPr>
          <w:color w:val="000000"/>
          <w:sz w:val="26"/>
          <w:szCs w:val="26"/>
          <w:shd w:val="clear" w:color="auto" w:fill="FFFFFF"/>
        </w:rPr>
        <w:t>Неизвестный солдат - символ всех погибших воинов, имена которых так и остались неизвестными.</w:t>
      </w:r>
    </w:p>
    <w:p w14:paraId="4C5A74A9" w14:textId="77777777" w:rsidR="001765FA" w:rsidRPr="00745D74" w:rsidRDefault="001765FA" w:rsidP="00E62B6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45D74">
        <w:rPr>
          <w:color w:val="000000"/>
          <w:sz w:val="26"/>
          <w:szCs w:val="26"/>
          <w:shd w:val="clear" w:color="auto" w:fill="FFFFFF"/>
        </w:rPr>
        <w:t>Солдат умирает дважды: первый раз – там, на поле боя, когда его настигнет пуля, второй раз – в памяти народной. Второй раз умирать страшнее, второй раз солдат должен жить, а мы, живущие ныне на земле, должны сделать всё для этого.</w:t>
      </w:r>
    </w:p>
    <w:p w14:paraId="6AF78932" w14:textId="6E613D12" w:rsidR="0003346C" w:rsidRPr="00745D74" w:rsidRDefault="00363E02" w:rsidP="00E62B66">
      <w:pPr>
        <w:shd w:val="clear" w:color="auto" w:fill="FFFFFF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45D74">
        <w:rPr>
          <w:color w:val="000000"/>
          <w:sz w:val="26"/>
          <w:szCs w:val="26"/>
          <w:shd w:val="clear" w:color="auto" w:fill="FFFFFF"/>
        </w:rPr>
        <w:t xml:space="preserve">   Русская земля всегда была богата людьми, готовыми сделать все, пожертвовать своей жизнью ради процветания Родины.</w:t>
      </w:r>
      <w:r w:rsidR="00017487" w:rsidRPr="00745D74">
        <w:rPr>
          <w:sz w:val="26"/>
          <w:szCs w:val="26"/>
        </w:rPr>
        <w:t xml:space="preserve"> Р</w:t>
      </w:r>
      <w:r w:rsidR="001765FA" w:rsidRPr="00745D74">
        <w:rPr>
          <w:sz w:val="26"/>
          <w:szCs w:val="26"/>
        </w:rPr>
        <w:t>екомендуем короткометражные фильмы для просмотра</w:t>
      </w:r>
      <w:r w:rsidR="00345F7F" w:rsidRPr="00745D74">
        <w:rPr>
          <w:sz w:val="26"/>
          <w:szCs w:val="26"/>
        </w:rPr>
        <w:t>:</w:t>
      </w:r>
      <w:r w:rsidR="00993A7D" w:rsidRPr="00745D74">
        <w:rPr>
          <w:rFonts w:eastAsiaTheme="minorHAnsi"/>
          <w:sz w:val="26"/>
          <w:szCs w:val="26"/>
          <w:lang w:eastAsia="en-US"/>
        </w:rPr>
        <w:t xml:space="preserve"> </w:t>
      </w:r>
    </w:p>
    <w:p w14:paraId="355742B1" w14:textId="77777777" w:rsidR="004450F9" w:rsidRPr="00745D74" w:rsidRDefault="004450F9" w:rsidP="00993A7D">
      <w:pPr>
        <w:rPr>
          <w:rFonts w:eastAsiaTheme="minorHAnsi"/>
          <w:sz w:val="26"/>
          <w:szCs w:val="26"/>
          <w:lang w:eastAsia="en-US"/>
        </w:rPr>
      </w:pPr>
    </w:p>
    <w:p w14:paraId="735A24F0" w14:textId="620A9533" w:rsidR="006C7AE6" w:rsidRPr="00745D74" w:rsidRDefault="00B176BF" w:rsidP="00745D74">
      <w:pPr>
        <w:shd w:val="clear" w:color="auto" w:fill="FFFFFF"/>
        <w:rPr>
          <w:color w:val="2C2D2E"/>
          <w:sz w:val="26"/>
          <w:szCs w:val="26"/>
        </w:rPr>
      </w:pPr>
      <w:r>
        <w:rPr>
          <w:rStyle w:val="ac"/>
          <w:color w:val="2C2D2E"/>
          <w:sz w:val="26"/>
          <w:szCs w:val="26"/>
        </w:rPr>
        <w:t xml:space="preserve">Протоиерей Стефан </w:t>
      </w:r>
      <w:proofErr w:type="spellStart"/>
      <w:r>
        <w:rPr>
          <w:rStyle w:val="ac"/>
          <w:color w:val="2C2D2E"/>
          <w:sz w:val="26"/>
          <w:szCs w:val="26"/>
        </w:rPr>
        <w:t>Щербаковский</w:t>
      </w:r>
      <w:proofErr w:type="spellEnd"/>
      <w:r w:rsidR="006C7AE6" w:rsidRPr="00745D74">
        <w:rPr>
          <w:rStyle w:val="ac"/>
          <w:color w:val="2C2D2E"/>
          <w:sz w:val="26"/>
          <w:szCs w:val="26"/>
        </w:rPr>
        <w:t> </w:t>
      </w:r>
    </w:p>
    <w:p w14:paraId="6447F01D" w14:textId="0E8A0890" w:rsidR="006C7AE6" w:rsidRPr="00B176BF" w:rsidRDefault="006C7AE6" w:rsidP="00745D74">
      <w:pPr>
        <w:shd w:val="clear" w:color="auto" w:fill="FFFFFF"/>
        <w:rPr>
          <w:rStyle w:val="a8"/>
        </w:rPr>
      </w:pPr>
      <w:r w:rsidRPr="00745D74">
        <w:rPr>
          <w:color w:val="2C2D2E"/>
          <w:sz w:val="26"/>
          <w:szCs w:val="26"/>
          <w:lang w:val="en-US"/>
        </w:rPr>
        <w:t>You</w:t>
      </w:r>
      <w:r w:rsidRPr="007C3974">
        <w:rPr>
          <w:color w:val="2C2D2E"/>
          <w:sz w:val="26"/>
          <w:szCs w:val="26"/>
        </w:rPr>
        <w:t xml:space="preserve"> </w:t>
      </w:r>
      <w:r w:rsidRPr="00745D74">
        <w:rPr>
          <w:color w:val="2C2D2E"/>
          <w:sz w:val="26"/>
          <w:szCs w:val="26"/>
          <w:lang w:val="en-US"/>
        </w:rPr>
        <w:t>Tube </w:t>
      </w:r>
      <w:r w:rsidR="00B176BF" w:rsidRPr="00B176BF">
        <w:rPr>
          <w:rStyle w:val="a8"/>
          <w:sz w:val="26"/>
          <w:szCs w:val="26"/>
        </w:rPr>
        <w:t>https://youtu.be/4KIrOW1Zytw</w:t>
      </w:r>
    </w:p>
    <w:p w14:paraId="36D37C27" w14:textId="091C2D63" w:rsidR="006C7AE6" w:rsidRPr="00745D74" w:rsidRDefault="006C7AE6" w:rsidP="00745D74">
      <w:pPr>
        <w:shd w:val="clear" w:color="auto" w:fill="FFFFFF"/>
        <w:rPr>
          <w:color w:val="2C2D2E"/>
          <w:sz w:val="26"/>
          <w:szCs w:val="26"/>
        </w:rPr>
      </w:pPr>
      <w:r w:rsidRPr="00745D74">
        <w:rPr>
          <w:color w:val="2C2D2E"/>
          <w:sz w:val="26"/>
          <w:szCs w:val="26"/>
        </w:rPr>
        <w:t>Ссылка на скачивание </w:t>
      </w:r>
      <w:r w:rsidR="00B176BF" w:rsidRPr="00745D74">
        <w:rPr>
          <w:color w:val="2C2D2E"/>
          <w:sz w:val="26"/>
          <w:szCs w:val="26"/>
        </w:rPr>
        <w:t xml:space="preserve"> </w:t>
      </w:r>
      <w:hyperlink r:id="rId12" w:history="1">
        <w:r w:rsidR="008C4EFE" w:rsidRPr="008D68A4">
          <w:rPr>
            <w:rStyle w:val="a8"/>
            <w:sz w:val="26"/>
            <w:szCs w:val="26"/>
          </w:rPr>
          <w:t>https://cloud.mail.ru/public/zFcZ/bq9YMpZYv</w:t>
        </w:r>
      </w:hyperlink>
      <w:r w:rsidR="008C4EFE">
        <w:rPr>
          <w:color w:val="2C2D2E"/>
          <w:sz w:val="26"/>
          <w:szCs w:val="26"/>
        </w:rPr>
        <w:t xml:space="preserve"> </w:t>
      </w:r>
    </w:p>
    <w:p w14:paraId="6A4EA20E" w14:textId="77777777" w:rsidR="006C7AE6" w:rsidRPr="00745D74" w:rsidRDefault="006C7AE6" w:rsidP="00745D74">
      <w:pPr>
        <w:shd w:val="clear" w:color="auto" w:fill="FFFFFF"/>
        <w:rPr>
          <w:color w:val="2C2D2E"/>
          <w:sz w:val="26"/>
          <w:szCs w:val="26"/>
        </w:rPr>
      </w:pPr>
      <w:r w:rsidRPr="00745D74">
        <w:rPr>
          <w:color w:val="2C2D2E"/>
          <w:sz w:val="26"/>
          <w:szCs w:val="26"/>
        </w:rPr>
        <w:t> </w:t>
      </w:r>
    </w:p>
    <w:p w14:paraId="65ABF4A3" w14:textId="18B678D3" w:rsidR="006C7AE6" w:rsidRPr="00745D74" w:rsidRDefault="00932325" w:rsidP="00745D74">
      <w:pPr>
        <w:shd w:val="clear" w:color="auto" w:fill="FFFFFF"/>
        <w:rPr>
          <w:color w:val="2C2D2E"/>
          <w:sz w:val="26"/>
          <w:szCs w:val="26"/>
        </w:rPr>
      </w:pPr>
      <w:r>
        <w:rPr>
          <w:rStyle w:val="ac"/>
          <w:color w:val="2C2D2E"/>
          <w:sz w:val="26"/>
          <w:szCs w:val="26"/>
        </w:rPr>
        <w:t>Яков Бакланов</w:t>
      </w:r>
    </w:p>
    <w:p w14:paraId="10D4ED3B" w14:textId="3F43C981" w:rsidR="006C7AE6" w:rsidRPr="00745D74" w:rsidRDefault="006C7AE6" w:rsidP="00745D74">
      <w:pPr>
        <w:shd w:val="clear" w:color="auto" w:fill="FFFFFF"/>
        <w:rPr>
          <w:color w:val="2C2D2E"/>
          <w:sz w:val="26"/>
          <w:szCs w:val="26"/>
        </w:rPr>
      </w:pPr>
      <w:r w:rsidRPr="00745D74">
        <w:rPr>
          <w:color w:val="2C2D2E"/>
          <w:sz w:val="26"/>
          <w:szCs w:val="26"/>
          <w:lang w:val="en-US"/>
        </w:rPr>
        <w:t>You</w:t>
      </w:r>
      <w:r w:rsidRPr="00745D74">
        <w:rPr>
          <w:color w:val="2C2D2E"/>
          <w:sz w:val="26"/>
          <w:szCs w:val="26"/>
        </w:rPr>
        <w:t xml:space="preserve"> </w:t>
      </w:r>
      <w:r w:rsidRPr="00745D74">
        <w:rPr>
          <w:color w:val="2C2D2E"/>
          <w:sz w:val="26"/>
          <w:szCs w:val="26"/>
          <w:lang w:val="en-US"/>
        </w:rPr>
        <w:t>Tube </w:t>
      </w:r>
      <w:r w:rsidR="00932325" w:rsidRPr="00932325">
        <w:rPr>
          <w:rStyle w:val="a8"/>
          <w:sz w:val="26"/>
          <w:szCs w:val="26"/>
        </w:rPr>
        <w:t>https://youtu.be/KbkmmTxfutE</w:t>
      </w:r>
    </w:p>
    <w:p w14:paraId="539DA602" w14:textId="6DADA8AD" w:rsidR="006C7AE6" w:rsidRPr="00745D74" w:rsidRDefault="006C7AE6" w:rsidP="00745D74">
      <w:pPr>
        <w:shd w:val="clear" w:color="auto" w:fill="FFFFFF"/>
        <w:rPr>
          <w:color w:val="2C2D2E"/>
          <w:sz w:val="26"/>
          <w:szCs w:val="26"/>
        </w:rPr>
      </w:pPr>
      <w:r w:rsidRPr="00745D74">
        <w:rPr>
          <w:color w:val="2C2D2E"/>
          <w:sz w:val="26"/>
          <w:szCs w:val="26"/>
        </w:rPr>
        <w:t>Ссылка на скачивание </w:t>
      </w:r>
      <w:r w:rsidR="00932325" w:rsidRPr="00745D74">
        <w:rPr>
          <w:color w:val="2C2D2E"/>
          <w:sz w:val="26"/>
          <w:szCs w:val="26"/>
        </w:rPr>
        <w:t xml:space="preserve"> </w:t>
      </w:r>
      <w:hyperlink r:id="rId13" w:history="1">
        <w:r w:rsidR="008C4EFE" w:rsidRPr="008D68A4">
          <w:rPr>
            <w:rStyle w:val="a8"/>
            <w:sz w:val="26"/>
            <w:szCs w:val="26"/>
          </w:rPr>
          <w:t>https://cloud.mail.ru/public/S3ge/9dqjhMF3g</w:t>
        </w:r>
      </w:hyperlink>
      <w:r w:rsidR="008C4EFE">
        <w:rPr>
          <w:color w:val="2C2D2E"/>
          <w:sz w:val="26"/>
          <w:szCs w:val="26"/>
        </w:rPr>
        <w:t xml:space="preserve"> </w:t>
      </w:r>
    </w:p>
    <w:p w14:paraId="0124A20A" w14:textId="57AB3B4B" w:rsidR="00E547E9" w:rsidRDefault="00017487" w:rsidP="00745D74">
      <w:pPr>
        <w:spacing w:before="120" w:after="120"/>
        <w:ind w:firstLine="709"/>
        <w:jc w:val="both"/>
        <w:rPr>
          <w:sz w:val="26"/>
          <w:szCs w:val="26"/>
        </w:rPr>
      </w:pPr>
      <w:r w:rsidRPr="00745D74">
        <w:rPr>
          <w:sz w:val="26"/>
          <w:szCs w:val="26"/>
        </w:rPr>
        <w:t xml:space="preserve">В завершении урока мужества целесообразно организовать возложение цветов к местам воинских захоронений. </w:t>
      </w:r>
    </w:p>
    <w:p w14:paraId="5F0E80B0" w14:textId="4A6BD4FA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25D64A05" w14:textId="28E27B6F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13A60E18" w14:textId="64776E1B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54C7F546" w14:textId="161954C0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64D506D1" w14:textId="5B735B30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737E236A" w14:textId="492197B0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28C51048" w14:textId="48644F52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4B43DC06" w14:textId="2E57C358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77EDE1B4" w14:textId="77777777" w:rsidR="00E62B66" w:rsidRDefault="00E62B66" w:rsidP="00745D74">
      <w:pPr>
        <w:spacing w:before="120" w:after="120"/>
        <w:ind w:firstLine="709"/>
        <w:jc w:val="both"/>
        <w:rPr>
          <w:sz w:val="26"/>
          <w:szCs w:val="26"/>
        </w:rPr>
      </w:pPr>
    </w:p>
    <w:p w14:paraId="4C5F852D" w14:textId="35F6C8AA" w:rsidR="009D71F5" w:rsidRPr="00057C8E" w:rsidRDefault="009D71F5" w:rsidP="009D71F5">
      <w:pPr>
        <w:pStyle w:val="Textbody"/>
        <w:spacing w:before="60" w:after="60" w:line="259" w:lineRule="auto"/>
        <w:ind w:firstLine="709"/>
        <w:jc w:val="both"/>
        <w:rPr>
          <w:color w:val="000000"/>
          <w:sz w:val="26"/>
          <w:szCs w:val="26"/>
        </w:rPr>
      </w:pPr>
      <w:bookmarkStart w:id="1" w:name="_Hlk66443105"/>
      <w:r w:rsidRPr="00057C8E">
        <w:rPr>
          <w:color w:val="000000"/>
          <w:sz w:val="26"/>
          <w:szCs w:val="26"/>
        </w:rPr>
        <w:lastRenderedPageBreak/>
        <w:t xml:space="preserve">Информацию о количестве принявших участие </w:t>
      </w:r>
      <w:r>
        <w:rPr>
          <w:color w:val="000000"/>
          <w:sz w:val="26"/>
          <w:szCs w:val="26"/>
        </w:rPr>
        <w:t xml:space="preserve">в </w:t>
      </w:r>
      <w:r w:rsidR="004A198D">
        <w:rPr>
          <w:sz w:val="26"/>
          <w:szCs w:val="26"/>
        </w:rPr>
        <w:t>Уроке Мужества</w:t>
      </w:r>
      <w:r w:rsidRPr="00057C8E">
        <w:rPr>
          <w:color w:val="000000"/>
          <w:sz w:val="26"/>
          <w:szCs w:val="26"/>
        </w:rPr>
        <w:t xml:space="preserve"> просим направлять на </w:t>
      </w:r>
      <w:bookmarkStart w:id="2" w:name="_Hlk66443405"/>
      <w:r w:rsidRPr="00057C8E">
        <w:rPr>
          <w:color w:val="000000"/>
          <w:sz w:val="26"/>
          <w:szCs w:val="26"/>
        </w:rPr>
        <w:t xml:space="preserve">электронную почту: </w:t>
      </w:r>
      <w:hyperlink r:id="rId14" w:history="1">
        <w:r w:rsidRPr="009D71F5">
          <w:rPr>
            <w:rStyle w:val="a8"/>
            <w:sz w:val="26"/>
            <w:szCs w:val="26"/>
            <w:lang w:val="en-US"/>
          </w:rPr>
          <w:t>uo</w:t>
        </w:r>
        <w:r w:rsidRPr="009D71F5">
          <w:rPr>
            <w:rStyle w:val="a8"/>
            <w:sz w:val="26"/>
            <w:szCs w:val="26"/>
          </w:rPr>
          <w:t>.</w:t>
        </w:r>
        <w:r w:rsidRPr="009D71F5">
          <w:rPr>
            <w:rStyle w:val="a8"/>
            <w:sz w:val="26"/>
            <w:szCs w:val="26"/>
            <w:lang w:val="en-US"/>
          </w:rPr>
          <w:t>patriot</w:t>
        </w:r>
        <w:r w:rsidRPr="009D71F5">
          <w:rPr>
            <w:rStyle w:val="a8"/>
            <w:sz w:val="26"/>
            <w:szCs w:val="26"/>
          </w:rPr>
          <w:t>.</w:t>
        </w:r>
        <w:r w:rsidRPr="009D71F5">
          <w:rPr>
            <w:rStyle w:val="a8"/>
            <w:sz w:val="26"/>
            <w:szCs w:val="26"/>
            <w:lang w:val="en-US"/>
          </w:rPr>
          <w:t>kaluga</w:t>
        </w:r>
        <w:r w:rsidRPr="009D71F5">
          <w:rPr>
            <w:rStyle w:val="a8"/>
            <w:sz w:val="26"/>
            <w:szCs w:val="26"/>
          </w:rPr>
          <w:t>@</w:t>
        </w:r>
        <w:r w:rsidRPr="009D71F5">
          <w:rPr>
            <w:rStyle w:val="a8"/>
            <w:sz w:val="26"/>
            <w:szCs w:val="26"/>
            <w:lang w:val="en-US"/>
          </w:rPr>
          <w:t>mail</w:t>
        </w:r>
        <w:r w:rsidRPr="009D71F5">
          <w:rPr>
            <w:rStyle w:val="a8"/>
            <w:sz w:val="26"/>
            <w:szCs w:val="26"/>
          </w:rPr>
          <w:t>.</w:t>
        </w:r>
        <w:proofErr w:type="spellStart"/>
        <w:r w:rsidRPr="009D71F5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057C8E">
        <w:rPr>
          <w:color w:val="000000"/>
          <w:sz w:val="26"/>
          <w:szCs w:val="26"/>
        </w:rPr>
        <w:t xml:space="preserve"> до </w:t>
      </w:r>
      <w:r>
        <w:rPr>
          <w:color w:val="000000"/>
          <w:sz w:val="26"/>
          <w:szCs w:val="26"/>
        </w:rPr>
        <w:t>10</w:t>
      </w:r>
      <w:r w:rsidRPr="00057C8E">
        <w:rPr>
          <w:color w:val="000000"/>
          <w:sz w:val="26"/>
          <w:szCs w:val="26"/>
        </w:rPr>
        <w:t xml:space="preserve"> </w:t>
      </w:r>
      <w:r w:rsidR="004A198D">
        <w:rPr>
          <w:color w:val="000000"/>
          <w:sz w:val="26"/>
          <w:szCs w:val="26"/>
        </w:rPr>
        <w:t>дека</w:t>
      </w:r>
      <w:r>
        <w:rPr>
          <w:color w:val="000000"/>
          <w:sz w:val="26"/>
          <w:szCs w:val="26"/>
        </w:rPr>
        <w:t>бря</w:t>
      </w:r>
      <w:r w:rsidRPr="00057C8E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2</w:t>
      </w:r>
      <w:r w:rsidRPr="00057C8E">
        <w:rPr>
          <w:color w:val="000000"/>
          <w:sz w:val="26"/>
          <w:szCs w:val="26"/>
        </w:rPr>
        <w:t xml:space="preserve"> года</w:t>
      </w:r>
      <w:bookmarkEnd w:id="2"/>
      <w:r w:rsidRPr="00057C8E"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в сканированном виде с подписью и печатью </w:t>
      </w:r>
      <w:r w:rsidRPr="00057C8E">
        <w:rPr>
          <w:color w:val="000000"/>
          <w:sz w:val="26"/>
          <w:szCs w:val="26"/>
        </w:rPr>
        <w:t>по форме:</w:t>
      </w:r>
      <w:bookmarkStart w:id="3" w:name="P269"/>
      <w:bookmarkEnd w:id="3"/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727"/>
        <w:gridCol w:w="3057"/>
        <w:gridCol w:w="1962"/>
        <w:gridCol w:w="1825"/>
      </w:tblGrid>
      <w:tr w:rsidR="009D71F5" w:rsidRPr="00057C8E" w14:paraId="3AE1B901" w14:textId="77777777" w:rsidTr="00FE129F">
        <w:tc>
          <w:tcPr>
            <w:tcW w:w="1356" w:type="pct"/>
          </w:tcPr>
          <w:p w14:paraId="0784EBBD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Муниципальный район/городской округ</w:t>
            </w:r>
            <w:r>
              <w:rPr>
                <w:sz w:val="26"/>
                <w:szCs w:val="26"/>
              </w:rPr>
              <w:t>/образовательная организация</w:t>
            </w:r>
          </w:p>
        </w:tc>
        <w:tc>
          <w:tcPr>
            <w:tcW w:w="1620" w:type="pct"/>
          </w:tcPr>
          <w:p w14:paraId="115463B7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 xml:space="preserve">Дата проведения </w:t>
            </w:r>
            <w:r>
              <w:rPr>
                <w:sz w:val="26"/>
                <w:szCs w:val="26"/>
              </w:rPr>
              <w:t>акции</w:t>
            </w:r>
          </w:p>
        </w:tc>
        <w:tc>
          <w:tcPr>
            <w:tcW w:w="1048" w:type="pct"/>
          </w:tcPr>
          <w:p w14:paraId="6D8223D7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976" w:type="pct"/>
          </w:tcPr>
          <w:p w14:paraId="34A5F06F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Из них в возрасте</w:t>
            </w:r>
          </w:p>
          <w:p w14:paraId="5D059994" w14:textId="4131B193" w:rsidR="009D71F5" w:rsidRPr="00057C8E" w:rsidRDefault="009D71F5" w:rsidP="00FE129F">
            <w:pPr>
              <w:pStyle w:val="Textbody"/>
              <w:spacing w:before="60" w:after="60" w:line="259" w:lineRule="auto"/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 xml:space="preserve"> от 14 до 3</w:t>
            </w:r>
            <w:r w:rsidR="007C3974">
              <w:rPr>
                <w:sz w:val="26"/>
                <w:szCs w:val="26"/>
              </w:rPr>
              <w:t xml:space="preserve">5 </w:t>
            </w:r>
            <w:r w:rsidRPr="00057C8E">
              <w:rPr>
                <w:sz w:val="26"/>
                <w:szCs w:val="26"/>
              </w:rPr>
              <w:t>лет</w:t>
            </w:r>
          </w:p>
        </w:tc>
      </w:tr>
      <w:tr w:rsidR="009D71F5" w:rsidRPr="00057C8E" w14:paraId="0CB29E55" w14:textId="77777777" w:rsidTr="00FE129F">
        <w:tc>
          <w:tcPr>
            <w:tcW w:w="1356" w:type="pct"/>
          </w:tcPr>
          <w:p w14:paraId="008326F8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14:paraId="427AB622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48" w:type="pct"/>
          </w:tcPr>
          <w:p w14:paraId="78AA1F79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76" w:type="pct"/>
          </w:tcPr>
          <w:p w14:paraId="31866A8E" w14:textId="77777777" w:rsidR="009D71F5" w:rsidRPr="00057C8E" w:rsidRDefault="009D71F5" w:rsidP="00FE129F">
            <w:pPr>
              <w:pStyle w:val="Textbody"/>
              <w:spacing w:before="60" w:after="60" w:line="259" w:lineRule="auto"/>
              <w:jc w:val="both"/>
              <w:rPr>
                <w:sz w:val="26"/>
                <w:szCs w:val="26"/>
              </w:rPr>
            </w:pPr>
          </w:p>
        </w:tc>
      </w:tr>
    </w:tbl>
    <w:p w14:paraId="3B70E710" w14:textId="77777777" w:rsidR="009D71F5" w:rsidRPr="00057C8E" w:rsidRDefault="009D71F5" w:rsidP="009D71F5">
      <w:pPr>
        <w:pStyle w:val="Textbody"/>
        <w:spacing w:before="60" w:after="60" w:line="259" w:lineRule="auto"/>
        <w:ind w:firstLine="709"/>
        <w:jc w:val="both"/>
        <w:rPr>
          <w:sz w:val="26"/>
          <w:szCs w:val="26"/>
        </w:rPr>
      </w:pPr>
    </w:p>
    <w:p w14:paraId="755D35E3" w14:textId="77777777" w:rsidR="009D71F5" w:rsidRDefault="009D71F5" w:rsidP="009D71F5">
      <w:pPr>
        <w:pStyle w:val="Textbody"/>
        <w:spacing w:before="60" w:after="60" w:line="259" w:lineRule="auto"/>
        <w:ind w:firstLine="709"/>
        <w:jc w:val="both"/>
        <w:rPr>
          <w:sz w:val="26"/>
          <w:szCs w:val="26"/>
        </w:rPr>
      </w:pPr>
      <w:r w:rsidRPr="00057C8E">
        <w:rPr>
          <w:sz w:val="26"/>
          <w:szCs w:val="26"/>
        </w:rPr>
        <w:t>Должность                                Подпись                             Фамилия, инициалы</w:t>
      </w:r>
      <w:bookmarkEnd w:id="1"/>
    </w:p>
    <w:p w14:paraId="13E946F2" w14:textId="31F4BC4E" w:rsidR="009D71F5" w:rsidRDefault="009D71F5" w:rsidP="009D71F5">
      <w:pPr>
        <w:pStyle w:val="a3"/>
        <w:spacing w:line="259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69EA">
        <w:rPr>
          <w:rFonts w:ascii="Times New Roman" w:hAnsi="Times New Roman" w:cs="Times New Roman"/>
          <w:bCs/>
          <w:sz w:val="26"/>
          <w:szCs w:val="26"/>
        </w:rPr>
        <w:t>МП</w:t>
      </w:r>
    </w:p>
    <w:p w14:paraId="14E8B8F5" w14:textId="68C6EC99" w:rsidR="008C4EFE" w:rsidRPr="008C4EFE" w:rsidRDefault="008C4EFE" w:rsidP="009D71F5">
      <w:pPr>
        <w:pStyle w:val="a3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EFE">
        <w:rPr>
          <w:rFonts w:ascii="Times New Roman" w:hAnsi="Times New Roman" w:cs="Times New Roman"/>
          <w:b/>
          <w:sz w:val="26"/>
          <w:szCs w:val="26"/>
        </w:rPr>
        <w:t xml:space="preserve">Подвиг священника о. Стефана </w:t>
      </w:r>
      <w:proofErr w:type="spellStart"/>
      <w:r w:rsidRPr="008C4EFE">
        <w:rPr>
          <w:rFonts w:ascii="Times New Roman" w:hAnsi="Times New Roman" w:cs="Times New Roman"/>
          <w:b/>
          <w:sz w:val="26"/>
          <w:szCs w:val="26"/>
        </w:rPr>
        <w:t>Щербаковского</w:t>
      </w:r>
      <w:proofErr w:type="spellEnd"/>
    </w:p>
    <w:p w14:paraId="3BE50347" w14:textId="77777777" w:rsidR="008C4EFE" w:rsidRPr="008C4EFE" w:rsidRDefault="008C4EFE" w:rsidP="008C4EFE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EFE">
        <w:rPr>
          <w:rFonts w:ascii="Times New Roman" w:hAnsi="Times New Roman" w:cs="Times New Roman"/>
          <w:bCs/>
          <w:sz w:val="26"/>
          <w:szCs w:val="26"/>
        </w:rPr>
        <w:t xml:space="preserve">18 апреля (1 мая по н. ст.) 1904 года совершил свой подвиг священник 11-го </w:t>
      </w:r>
      <w:proofErr w:type="gramStart"/>
      <w:r w:rsidRPr="008C4EFE">
        <w:rPr>
          <w:rFonts w:ascii="Times New Roman" w:hAnsi="Times New Roman" w:cs="Times New Roman"/>
          <w:bCs/>
          <w:sz w:val="26"/>
          <w:szCs w:val="26"/>
        </w:rPr>
        <w:t>Восточно-Сибирского</w:t>
      </w:r>
      <w:proofErr w:type="gram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стрелкового полка </w:t>
      </w:r>
      <w:r w:rsidRPr="008C4EFE">
        <w:rPr>
          <w:rFonts w:ascii="Times New Roman" w:hAnsi="Times New Roman" w:cs="Times New Roman"/>
          <w:b/>
          <w:bCs/>
          <w:sz w:val="26"/>
          <w:szCs w:val="26"/>
        </w:rPr>
        <w:t xml:space="preserve">о. Стефан Васильевич </w:t>
      </w:r>
      <w:proofErr w:type="spellStart"/>
      <w:r w:rsidRPr="008C4EFE">
        <w:rPr>
          <w:rFonts w:ascii="Times New Roman" w:hAnsi="Times New Roman" w:cs="Times New Roman"/>
          <w:b/>
          <w:bCs/>
          <w:sz w:val="26"/>
          <w:szCs w:val="26"/>
        </w:rPr>
        <w:t>Щербаковский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>.</w:t>
      </w:r>
    </w:p>
    <w:p w14:paraId="5BBB911C" w14:textId="77777777" w:rsidR="008C4EFE" w:rsidRPr="008C4EFE" w:rsidRDefault="008C4EFE" w:rsidP="008C4EFE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EFE">
        <w:rPr>
          <w:rFonts w:ascii="Times New Roman" w:hAnsi="Times New Roman" w:cs="Times New Roman"/>
          <w:bCs/>
          <w:sz w:val="26"/>
          <w:szCs w:val="26"/>
        </w:rPr>
        <w:t xml:space="preserve">В бою под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Тюренченом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>, у реки Ялу, на южном участке границы между Кореей и Китаем, благословив стрелков, с пением "Христос воскресе" батюшка пошел в атаку во главе знаменной роты, лишившейся командира. "Чудом храбрости, спокойствия и мужества" называли современники подвиг отца Стефана.</w:t>
      </w:r>
    </w:p>
    <w:p w14:paraId="45BAC29A" w14:textId="77777777" w:rsidR="008C4EFE" w:rsidRPr="008C4EFE" w:rsidRDefault="008C4EFE" w:rsidP="008C4EFE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EFE">
        <w:rPr>
          <w:rFonts w:ascii="Times New Roman" w:hAnsi="Times New Roman" w:cs="Times New Roman"/>
          <w:bCs/>
          <w:sz w:val="26"/>
          <w:szCs w:val="26"/>
        </w:rPr>
        <w:t xml:space="preserve">В тот день батальоны 11-го </w:t>
      </w:r>
      <w:proofErr w:type="gramStart"/>
      <w:r w:rsidRPr="008C4EFE">
        <w:rPr>
          <w:rFonts w:ascii="Times New Roman" w:hAnsi="Times New Roman" w:cs="Times New Roman"/>
          <w:bCs/>
          <w:sz w:val="26"/>
          <w:szCs w:val="26"/>
        </w:rPr>
        <w:t>Восточно-Сибирского</w:t>
      </w:r>
      <w:proofErr w:type="gram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стрелкового полка находились в центре боя, японцы открыли сильный артиллерийский огонь и стали обходить левый фланг. Растянутые противником с обоих флангов батальоны полка, чтобы пробиться, несколько раз под звуки полкового марша и гимна "Боже, Царя храни", исполняемого полковым оркестром под огнём противника, бросались в штыки. Но японцы не принимали штыкового удара. Тогда отец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Щербаковский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благословил солдат и пошёл впереди Боевого Знамени с поднятым в руке крестом. Пробиваясь сквозь японскую цепь солдат вместе с батальонами полка, сей неустрашимый пастырь был ранен двумя пулями, вскоре потерял сознание и был вынесен уже на перевязочный пункт церковником Иосифом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Перчем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. Только такое мужество пастыря и воинов 11 полка дали им возможность пробиться сквозь японцев. По свидетельству участников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Тюренченского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боя, потери японцев были очень велики.</w:t>
      </w:r>
    </w:p>
    <w:p w14:paraId="28C86936" w14:textId="1393E7CB" w:rsidR="008C4EFE" w:rsidRPr="008C4EFE" w:rsidRDefault="008C4EFE" w:rsidP="008C4EFE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EFE">
        <w:rPr>
          <w:rFonts w:ascii="Times New Roman" w:hAnsi="Times New Roman" w:cs="Times New Roman"/>
          <w:bCs/>
          <w:sz w:val="26"/>
          <w:szCs w:val="26"/>
        </w:rPr>
        <w:t xml:space="preserve">Вот как он сам вспоминал тот день: "Встал я 18-го числа рано, в три часа ночи. Я знал, что бой будет отчаянный, и решил исполнить свой пастырский долг до конца, показав воинам пример самоотвержения и любви своею </w:t>
      </w:r>
      <w:r w:rsidR="00D04DF1" w:rsidRPr="008C4EFE">
        <w:rPr>
          <w:rFonts w:ascii="Times New Roman" w:hAnsi="Times New Roman" w:cs="Times New Roman"/>
          <w:bCs/>
          <w:sz w:val="26"/>
          <w:szCs w:val="26"/>
        </w:rPr>
        <w:t>смерти</w:t>
      </w:r>
      <w:r w:rsidRPr="008C4EFE">
        <w:rPr>
          <w:rFonts w:ascii="Times New Roman" w:hAnsi="Times New Roman" w:cs="Times New Roman"/>
          <w:bCs/>
          <w:sz w:val="26"/>
          <w:szCs w:val="26"/>
        </w:rPr>
        <w:t xml:space="preserve">.... В 4 часа утра я помолился Богу, составил завещание и встал в знамённой роте.... В три часа пополудни полк выстроился и под звуки полкового марша двинулся в атаку на наступавших японцев. Я надел епитрахиль, взял крест, благословил солдат и с </w:t>
      </w:r>
      <w:r w:rsidRPr="008C4EFE">
        <w:rPr>
          <w:rFonts w:ascii="Times New Roman" w:hAnsi="Times New Roman" w:cs="Times New Roman"/>
          <w:bCs/>
          <w:sz w:val="26"/>
          <w:szCs w:val="26"/>
        </w:rPr>
        <w:lastRenderedPageBreak/>
        <w:t>пением "Христос Воскресе" пошёл во главе стрелков знамённой роты. Картина была поразительная, грандиозная. Без малейшего колебания шли славные стрелки на верную смерть, в адский огонь, среди рвущихся снарядов. Только каждый, перед тем как двинуться в бой, крестился. Потом всё смешалось. Музыка тотчас же смолкла. Кто побежал вперёд, кто упал убитым или раненым. Я почувствовал сильный удар в руку и в ногу и упал навзничь, потеряв сознание".</w:t>
      </w:r>
    </w:p>
    <w:p w14:paraId="2B78F93C" w14:textId="77777777" w:rsidR="008C4EFE" w:rsidRPr="008C4EFE" w:rsidRDefault="008C4EFE" w:rsidP="008C4EFE">
      <w:pPr>
        <w:pStyle w:val="a3"/>
        <w:spacing w:line="259" w:lineRule="auto"/>
        <w:rPr>
          <w:rFonts w:ascii="Times New Roman" w:hAnsi="Times New Roman" w:cs="Times New Roman"/>
          <w:bCs/>
          <w:sz w:val="26"/>
          <w:szCs w:val="26"/>
        </w:rPr>
      </w:pPr>
      <w:r w:rsidRPr="008C4EFE">
        <w:rPr>
          <w:rFonts w:ascii="Times New Roman" w:hAnsi="Times New Roman" w:cs="Times New Roman"/>
          <w:bCs/>
          <w:i/>
          <w:iCs/>
          <w:sz w:val="26"/>
          <w:szCs w:val="26"/>
        </w:rPr>
        <w:t>"И нас повел, вперед идя,</w:t>
      </w:r>
      <w:r w:rsidRPr="008C4EFE">
        <w:rPr>
          <w:rFonts w:ascii="Times New Roman" w:hAnsi="Times New Roman" w:cs="Times New Roman"/>
          <w:bCs/>
          <w:i/>
          <w:iCs/>
          <w:sz w:val="26"/>
          <w:szCs w:val="26"/>
        </w:rPr>
        <w:br/>
        <w:t>Но пуля вражья поразила</w:t>
      </w:r>
      <w:r w:rsidRPr="008C4EFE">
        <w:rPr>
          <w:rFonts w:ascii="Times New Roman" w:hAnsi="Times New Roman" w:cs="Times New Roman"/>
          <w:bCs/>
          <w:i/>
          <w:iCs/>
          <w:sz w:val="26"/>
          <w:szCs w:val="26"/>
        </w:rPr>
        <w:br/>
        <w:t>На смерть любимого вождя.</w:t>
      </w:r>
      <w:r w:rsidRPr="008C4EFE">
        <w:rPr>
          <w:rFonts w:ascii="Times New Roman" w:hAnsi="Times New Roman" w:cs="Times New Roman"/>
          <w:bCs/>
          <w:i/>
          <w:iCs/>
          <w:sz w:val="26"/>
          <w:szCs w:val="26"/>
        </w:rPr>
        <w:br/>
        <w:t>Тогда на место командира</w:t>
      </w:r>
      <w:r w:rsidRPr="008C4EFE">
        <w:rPr>
          <w:rFonts w:ascii="Times New Roman" w:hAnsi="Times New Roman" w:cs="Times New Roman"/>
          <w:bCs/>
          <w:i/>
          <w:iCs/>
          <w:sz w:val="26"/>
          <w:szCs w:val="26"/>
        </w:rPr>
        <w:br/>
        <w:t>Священник наш отец Стефан</w:t>
      </w:r>
      <w:r w:rsidRPr="008C4EFE">
        <w:rPr>
          <w:rFonts w:ascii="Times New Roman" w:hAnsi="Times New Roman" w:cs="Times New Roman"/>
          <w:bCs/>
          <w:i/>
          <w:iCs/>
          <w:sz w:val="26"/>
          <w:szCs w:val="26"/>
        </w:rPr>
        <w:br/>
        <w:t>С крестом в руках встает пред нами</w:t>
      </w:r>
      <w:r w:rsidRPr="008C4EFE">
        <w:rPr>
          <w:rFonts w:ascii="Times New Roman" w:hAnsi="Times New Roman" w:cs="Times New Roman"/>
          <w:bCs/>
          <w:i/>
          <w:iCs/>
          <w:sz w:val="26"/>
          <w:szCs w:val="26"/>
        </w:rPr>
        <w:br/>
        <w:t>Подъемля крест пред небесами"</w:t>
      </w:r>
      <w:r w:rsidRPr="008C4EFE">
        <w:rPr>
          <w:rFonts w:ascii="Times New Roman" w:hAnsi="Times New Roman" w:cs="Times New Roman"/>
          <w:bCs/>
          <w:sz w:val="26"/>
          <w:szCs w:val="26"/>
        </w:rPr>
        <w:br/>
      </w:r>
      <w:r w:rsidRPr="008C4EFE">
        <w:rPr>
          <w:rFonts w:ascii="Times New Roman" w:hAnsi="Times New Roman" w:cs="Times New Roman"/>
          <w:b/>
          <w:bCs/>
          <w:i/>
          <w:iCs/>
          <w:sz w:val="26"/>
          <w:szCs w:val="26"/>
        </w:rPr>
        <w:t>(</w:t>
      </w:r>
      <w:proofErr w:type="spellStart"/>
      <w:r w:rsidRPr="008C4EF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М.Н.Левитский</w:t>
      </w:r>
      <w:proofErr w:type="spellEnd"/>
      <w:r w:rsidRPr="008C4EF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"Под </w:t>
      </w:r>
      <w:proofErr w:type="spellStart"/>
      <w:r w:rsidRPr="008C4EF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Тюренченом</w:t>
      </w:r>
      <w:proofErr w:type="spellEnd"/>
      <w:r w:rsidRPr="008C4EFE">
        <w:rPr>
          <w:rFonts w:ascii="Times New Roman" w:hAnsi="Times New Roman" w:cs="Times New Roman"/>
          <w:b/>
          <w:bCs/>
          <w:i/>
          <w:iCs/>
          <w:sz w:val="26"/>
          <w:szCs w:val="26"/>
        </w:rPr>
        <w:t>").</w:t>
      </w:r>
    </w:p>
    <w:p w14:paraId="68813E60" w14:textId="6AA964DB" w:rsidR="008C4EFE" w:rsidRPr="008C4EFE" w:rsidRDefault="008C4EFE" w:rsidP="008C4EFE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EFE">
        <w:rPr>
          <w:rFonts w:ascii="Times New Roman" w:hAnsi="Times New Roman" w:cs="Times New Roman"/>
          <w:bCs/>
          <w:sz w:val="26"/>
          <w:szCs w:val="26"/>
        </w:rPr>
        <w:t xml:space="preserve"> Командующий Русской армией генерал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А.Н.Куропаткин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лично наградил героя-священника, посетив его при излечении в лазарете Елизаветинской общины Красного Креста в Харбине и представив к офицерскому Георгиевскому кресту. Так 29-тилетний батюшка стал первым священником, награждённым Георгиевским крестом в Русско-японскую войну и всего лишь пятым георгиевским кавалером среди священнослужителей, за всю историю существования Военного ордена.</w:t>
      </w:r>
    </w:p>
    <w:p w14:paraId="3E509D4F" w14:textId="77834CCC" w:rsidR="008C4EFE" w:rsidRDefault="008C4EFE" w:rsidP="008C4EFE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EFE">
        <w:rPr>
          <w:rFonts w:ascii="Times New Roman" w:hAnsi="Times New Roman" w:cs="Times New Roman"/>
          <w:bCs/>
          <w:sz w:val="26"/>
          <w:szCs w:val="26"/>
        </w:rPr>
        <w:t xml:space="preserve">Отличался о. Стефан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Щербаковский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и далее. За свою службу в годы Русско-японской войны он был награжден орденами святого великомученика и Победоносца Георгия 4-й степени, святого Владимира 4-й степени с мечами, святой Анны 2-й степени с мечами, золотым наперсным крестом на Георгиевской ленте. А в годы Первой мировой войны, за бои 30 июля 1914 года у деревни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Ваббельн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и 6 августа 1914 года при деревне </w:t>
      </w:r>
      <w:proofErr w:type="spellStart"/>
      <w:r w:rsidRPr="008C4EFE">
        <w:rPr>
          <w:rFonts w:ascii="Times New Roman" w:hAnsi="Times New Roman" w:cs="Times New Roman"/>
          <w:bCs/>
          <w:sz w:val="26"/>
          <w:szCs w:val="26"/>
        </w:rPr>
        <w:t>Каушен</w:t>
      </w:r>
      <w:proofErr w:type="spellEnd"/>
      <w:r w:rsidRPr="008C4EFE">
        <w:rPr>
          <w:rFonts w:ascii="Times New Roman" w:hAnsi="Times New Roman" w:cs="Times New Roman"/>
          <w:bCs/>
          <w:sz w:val="26"/>
          <w:szCs w:val="26"/>
        </w:rPr>
        <w:t xml:space="preserve"> о. Стефан был удостоен ордена святого Владимира 3-й степени с мечами и за бои 24 сентября представлен к ордену святой Анны 1-й степени.</w:t>
      </w:r>
    </w:p>
    <w:p w14:paraId="03263775" w14:textId="3A6FFA4B" w:rsidR="008C4EFE" w:rsidRPr="00A87DEC" w:rsidRDefault="00A87DEC" w:rsidP="00A87DEC">
      <w:pPr>
        <w:pStyle w:val="a3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EC">
        <w:rPr>
          <w:rFonts w:ascii="Times New Roman" w:hAnsi="Times New Roman" w:cs="Times New Roman"/>
          <w:b/>
          <w:sz w:val="26"/>
          <w:szCs w:val="26"/>
        </w:rPr>
        <w:t>Голгофа Якова Бакланова</w:t>
      </w:r>
    </w:p>
    <w:p w14:paraId="27889AEA" w14:textId="77777777" w:rsidR="00A87DEC" w:rsidRPr="00A87DEC" w:rsidRDefault="00A87DEC" w:rsidP="00A87DEC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DEC">
        <w:rPr>
          <w:rFonts w:ascii="Times New Roman" w:hAnsi="Times New Roman" w:cs="Times New Roman"/>
          <w:bCs/>
          <w:i/>
          <w:iCs/>
          <w:sz w:val="26"/>
          <w:szCs w:val="26"/>
        </w:rPr>
        <w:t>Яков Петрович Бакланов (1809 - 1873)</w:t>
      </w:r>
      <w:r w:rsidRPr="00A87DEC">
        <w:rPr>
          <w:rFonts w:ascii="Times New Roman" w:hAnsi="Times New Roman" w:cs="Times New Roman"/>
          <w:bCs/>
          <w:sz w:val="26"/>
          <w:szCs w:val="26"/>
        </w:rPr>
        <w:t> - бесспорно, один из самых выдающихся богатырей Дона, сочетавший в себе беспримерное личное мужество, силу и мастерство бойца - с полководческим талантом. Он воевал с детства (12-ти лет отослан был отцом-офицером в армию), всю жизнь. Шашку Бакланова, которого турки звали Батман-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клыч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("Пудовый меч"), знал Кавказ, османы и поляки. Он был железный человек - причем честный и великодушный (будучи поставлен на усмирение польского бунта, отказался выполнять приказ Муравьева-"Вешателя" о лишении имущества детей повстанцев).</w:t>
      </w:r>
    </w:p>
    <w:p w14:paraId="3EABC83E" w14:textId="36CB59FD" w:rsidR="00A87DEC" w:rsidRPr="00A87DEC" w:rsidRDefault="00A87DEC" w:rsidP="00A87DEC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DEC">
        <w:rPr>
          <w:rFonts w:ascii="Times New Roman" w:hAnsi="Times New Roman" w:cs="Times New Roman"/>
          <w:bCs/>
          <w:sz w:val="26"/>
          <w:szCs w:val="26"/>
        </w:rPr>
        <w:t xml:space="preserve">Яков Петрович был глубоко верующим человеком. На знаменитом черном значке Бакланова - белая надпись: «Чаю воскресения мертвых и жизни </w:t>
      </w:r>
      <w:r w:rsidR="00D04DF1" w:rsidRPr="00A87DEC">
        <w:rPr>
          <w:rFonts w:ascii="Times New Roman" w:hAnsi="Times New Roman" w:cs="Times New Roman"/>
          <w:bCs/>
          <w:sz w:val="26"/>
          <w:szCs w:val="26"/>
        </w:rPr>
        <w:t>будущего</w:t>
      </w:r>
      <w:r w:rsidRPr="00A87D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7DE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века. Аминь.», серебряная Адамова голова и кости; этот прапор с православной надписью и символикой был подарен неизвестным или неизвестными (полагают, что его сшили в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Старочеркасском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девичьем монастыре). Известны слова, в которых Бакланов заключил свою личную стратегию: «Вера в Бога, скрытность движения, быстрота, затем смелый удар по первому влечению сердца». Бог в этой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стратегеме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- на первом месте. И не только своим ударом славен был Бакланов - а тем, что всю свою жизнь не жалел ни себя, ни своего имущества для товарищей и подчиненных: на свои деньги покупал казакам обмундирование и оружие, делил с ними хлеб, зной, стужу и опасность службы. Смелость Бакланова, которой не могли понять даже опытные бойцы, считая богатыря-донца заговоренным, проистекала из того же источника. В основе ее лежала простота и спокойствие человека, положившего упования свои на Бога - потому что уцелеть своими, даже «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баклановскими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>» силами в той многолетней мясорубке сражений, стычек, перестрелок и засад, из которых состояла его служба, было невозможно. Бакланов не был заколдован: многократно получал раны огнестрельные и холодным оружием, контузии; случалось ему и лежать при смерти с пулей в груди... Весь секрет его был в том, что даже раненый, он не выходил из боя до самого его завершения, не показывал своей боли. Но Бог сберег раба своего на путях войны: умер Яков Петрович «своей смертью» в Петербурге, на шестьдесят четвертом году жизни. Человек бедный, он был погребен за счет Войска Донского; иждивением благодарных земляков над могилой героя возвели скромный памятник... Вечная ему память!</w:t>
      </w:r>
    </w:p>
    <w:p w14:paraId="5F2DC611" w14:textId="3F4D4C88" w:rsidR="00A87DEC" w:rsidRPr="00A87DEC" w:rsidRDefault="00A87DEC" w:rsidP="00A87DEC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DEC">
        <w:rPr>
          <w:rFonts w:ascii="Times New Roman" w:hAnsi="Times New Roman" w:cs="Times New Roman"/>
          <w:bCs/>
          <w:sz w:val="26"/>
          <w:szCs w:val="26"/>
        </w:rPr>
        <w:t>Эта история произошла на Кавказе. Бакланов к тому времени был уже очень известен - его боялись и звали "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Даджжалом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>", т.е. как бы "Антихристом" по-мусульмански. (Справедливости ради должен уточнить, что известные слова имама Шамиля: "Если бы вы так боялись Аллаха, как Бакланова, то стали бы святыми!" были адресованы не его мюридам, как любят утверждать беспредельные патриоты Отечества, а простым аульным горцам. Мюриды, если и боялись "заговоренного" Бакланова - то Аллаха страшились больше и свою мужскую честь ставили выше. Думаю, любой из них стал бы лично рубиться с Баклановым, случись нужда. Другой вопрос - что не каждый из них смог бы выйти из такой сечи живым</w:t>
      </w:r>
      <w:r w:rsidR="00D04DF1">
        <w:rPr>
          <w:rFonts w:ascii="Times New Roman" w:hAnsi="Times New Roman" w:cs="Times New Roman"/>
          <w:bCs/>
          <w:sz w:val="26"/>
          <w:szCs w:val="26"/>
        </w:rPr>
        <w:t xml:space="preserve">. Такая уж была их </w:t>
      </w:r>
      <w:r w:rsidRPr="00A87DEC">
        <w:rPr>
          <w:rFonts w:ascii="Times New Roman" w:hAnsi="Times New Roman" w:cs="Times New Roman"/>
          <w:bCs/>
          <w:sz w:val="26"/>
          <w:szCs w:val="26"/>
        </w:rPr>
        <w:t>жизнь).</w:t>
      </w:r>
    </w:p>
    <w:p w14:paraId="7A146851" w14:textId="79BDFE9C" w:rsidR="00A87DEC" w:rsidRPr="00A87DEC" w:rsidRDefault="00A87DEC" w:rsidP="00A87DEC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DEC">
        <w:rPr>
          <w:rFonts w:ascii="Times New Roman" w:hAnsi="Times New Roman" w:cs="Times New Roman"/>
          <w:bCs/>
          <w:sz w:val="26"/>
          <w:szCs w:val="26"/>
        </w:rPr>
        <w:br/>
        <w:t>К Бакланову пришел горский лазутчик (таких много было "на прикорме" у русских в то время) и сказал, что в аул пришел стрелок с гор, который поклялся Шамилю на Коране убить Бакланова. "Кто таков?" - "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Тавлинец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, имя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. Он сказал старикам, что промахнулся только один раз в жизни. Старики сказали: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Баклу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не промахивался ни разу. Его не берет ни пуля, ни шашка.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сказал: я попадаю на пятьдесят шагов в куриное </w:t>
      </w:r>
      <w:r w:rsidR="00D04DF1" w:rsidRPr="00A87DEC">
        <w:rPr>
          <w:rFonts w:ascii="Times New Roman" w:hAnsi="Times New Roman" w:cs="Times New Roman"/>
          <w:bCs/>
          <w:sz w:val="26"/>
          <w:szCs w:val="26"/>
        </w:rPr>
        <w:t>яйцо</w:t>
      </w:r>
      <w:r w:rsidRPr="00A87DEC">
        <w:rPr>
          <w:rFonts w:ascii="Times New Roman" w:hAnsi="Times New Roman" w:cs="Times New Roman"/>
          <w:bCs/>
          <w:sz w:val="26"/>
          <w:szCs w:val="26"/>
        </w:rPr>
        <w:t xml:space="preserve">. Старики сказали: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Баклу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на пятьдесят шагов попадет в муху.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отлил для тебя серебряные пули. Завтра он будет ждать в засаде, когда ты поедешь, как всегда, смотреть войска. Не езди смотреть войска завтра!" Бакланов заплатил лазутчику и отпустил его.</w:t>
      </w:r>
    </w:p>
    <w:p w14:paraId="7BF2EC13" w14:textId="710F97A4" w:rsidR="00A87DEC" w:rsidRPr="00A87DEC" w:rsidRDefault="00A87DEC" w:rsidP="00A87DEC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DEC">
        <w:rPr>
          <w:rFonts w:ascii="Times New Roman" w:hAnsi="Times New Roman" w:cs="Times New Roman"/>
          <w:bCs/>
          <w:sz w:val="26"/>
          <w:szCs w:val="26"/>
        </w:rPr>
        <w:lastRenderedPageBreak/>
        <w:t>В старости в своих кратких воспоминаниях с простым названием "М</w:t>
      </w:r>
      <w:r w:rsidR="00D04DF1">
        <w:rPr>
          <w:rFonts w:ascii="Times New Roman" w:hAnsi="Times New Roman" w:cs="Times New Roman"/>
          <w:bCs/>
          <w:sz w:val="26"/>
          <w:szCs w:val="26"/>
        </w:rPr>
        <w:t>оя боевая жизнь" Бакланов призна</w:t>
      </w:r>
      <w:r w:rsidRPr="00A87DEC">
        <w:rPr>
          <w:rFonts w:ascii="Times New Roman" w:hAnsi="Times New Roman" w:cs="Times New Roman"/>
          <w:bCs/>
          <w:sz w:val="26"/>
          <w:szCs w:val="26"/>
        </w:rPr>
        <w:t xml:space="preserve">ется, что провел очень скверную ночь. Но показать горцам, которые знали, что он выезжает одним и тем же путем ежедневно, своей трусости он не мог. Слава Бакланова была сильным оружием России на Кавказе; он не имел права тупить это оружие - хотя выбор, конечно, оставался за ним. И Бакланов, зарядив лучший свой штуцер, ранним утром, как всегда, сел на коня. Этот свой путь он позже назовет дорогой на лобное место - то есть, на Голгофу. (Современному читателю такое сравнение может показаться нескромным. Но Яков Бакланов был простой человек; грамоте учился у церковного дьячка, и «определяющими» книгами в его жизни наверняка были книги церковные. Откуда же еще ему было брать сравнения? Бакланов шел, готовый принести себя в жертву за ближних своих. Простим ему эту метафору). Он знал, что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ждет его где-то на старой батарее - хорошая снайперская позиция. Все произошло на глазах русских войск и горцев, собравшихся посмотреть на невиданный поединок.</w:t>
      </w:r>
    </w:p>
    <w:p w14:paraId="31579076" w14:textId="77777777" w:rsidR="00A87DEC" w:rsidRPr="00A87DEC" w:rsidRDefault="00A87DEC" w:rsidP="00A87DEC">
      <w:pPr>
        <w:pStyle w:val="a3"/>
        <w:spacing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DEC">
        <w:rPr>
          <w:rFonts w:ascii="Times New Roman" w:hAnsi="Times New Roman" w:cs="Times New Roman"/>
          <w:bCs/>
          <w:sz w:val="26"/>
          <w:szCs w:val="26"/>
        </w:rPr>
        <w:br/>
        <w:t xml:space="preserve">Бакланов подъехал к возвышенности, где раньше стояла батарея, и стал перед ней неподвижно, как скала. (На самом деле он просто не знал, где прячется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, и хотел вызвать его на выстрел, чтобы обнаружить. Других шансов не было). Вот из травы поднялся стрелок - и вскинул ружье. То ли неподвижная богатырская фигура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Баклу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на коне, то ли рассказы суеверных стариков подействовали на нервы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Джанему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: он промахнулся второй раз в жизни. Все произошло так быстро, что Бакланов успел только заметить поднявшийся силуэт и вспышку.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опустился наземь, пропав из виду. Бакланов продолжал стоять на месте. Он видел, как над травой подымается рука стрелка, забивающего в ствол новый заряд. Вот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поднялся второй раз. Вторая пуля пробила полу пальто Бакланова: руки горского снайпера уже ходили ходуном. Бакланов продолжал стоять. Когда же выведенный из себя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перезарядился и вскочил третий раз, Бакланов, как он вспоминает, перекинул ногу через седло, упер локоть в колено и одним выстрелом, опередившим горца, положил его насмерть. Говорят, кавказцы-мусульмане, видевшие это, кричали: "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Маладец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Баклу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!" Победитель подъехал к поверженному противнику и осмотрел тело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Джанема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. Стрелок пожалел потратиться на серебро - и отлил пули из меди: они, как считалось, тоже имеют силу против шайтана. Но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Джанему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они не помогли. Бакланов скромно замечает в мемуарах, что именно пули и могли испортить результат выстрела - легкая медь в разреженном горном воздухе не дает такой точности попадания, как свинец.</w:t>
      </w:r>
    </w:p>
    <w:p w14:paraId="3836BEFC" w14:textId="6D47CB8C" w:rsidR="009D71F5" w:rsidRPr="00745D74" w:rsidRDefault="00A87DEC" w:rsidP="00A87DEC">
      <w:pPr>
        <w:pStyle w:val="a3"/>
        <w:spacing w:line="259" w:lineRule="auto"/>
        <w:ind w:firstLine="709"/>
        <w:jc w:val="both"/>
        <w:rPr>
          <w:sz w:val="26"/>
          <w:szCs w:val="26"/>
        </w:rPr>
      </w:pPr>
      <w:r w:rsidRPr="00A87DEC">
        <w:rPr>
          <w:rFonts w:ascii="Times New Roman" w:hAnsi="Times New Roman" w:cs="Times New Roman"/>
          <w:bCs/>
          <w:sz w:val="26"/>
          <w:szCs w:val="26"/>
        </w:rPr>
        <w:t xml:space="preserve">Так погиб </w:t>
      </w:r>
      <w:proofErr w:type="spellStart"/>
      <w:r w:rsidRPr="00A87DEC">
        <w:rPr>
          <w:rFonts w:ascii="Times New Roman" w:hAnsi="Times New Roman" w:cs="Times New Roman"/>
          <w:bCs/>
          <w:sz w:val="26"/>
          <w:szCs w:val="26"/>
        </w:rPr>
        <w:t>Джанем</w:t>
      </w:r>
      <w:proofErr w:type="spellEnd"/>
      <w:r w:rsidRPr="00A87DEC">
        <w:rPr>
          <w:rFonts w:ascii="Times New Roman" w:hAnsi="Times New Roman" w:cs="Times New Roman"/>
          <w:bCs/>
          <w:sz w:val="26"/>
          <w:szCs w:val="26"/>
        </w:rPr>
        <w:t xml:space="preserve"> и победил Бакланов. Ему предстоит еще долгая жизнь: он вырастит детей, станет генералом, будет побеждать и побеждать, не щадя себя. Многих еще сразит, а кого-то</w:t>
      </w:r>
      <w:r w:rsidR="00D04DF1">
        <w:rPr>
          <w:rFonts w:ascii="Times New Roman" w:hAnsi="Times New Roman" w:cs="Times New Roman"/>
          <w:bCs/>
          <w:sz w:val="26"/>
          <w:szCs w:val="26"/>
        </w:rPr>
        <w:t xml:space="preserve"> и спасет... Но бо</w:t>
      </w:r>
      <w:r w:rsidRPr="00A87DEC">
        <w:rPr>
          <w:rFonts w:ascii="Times New Roman" w:hAnsi="Times New Roman" w:cs="Times New Roman"/>
          <w:bCs/>
          <w:sz w:val="26"/>
          <w:szCs w:val="26"/>
        </w:rPr>
        <w:t>льшего подвига ему, как бойцу, совершить уже не придется.</w:t>
      </w:r>
    </w:p>
    <w:sectPr w:rsidR="009D71F5" w:rsidRPr="007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D5BE" w14:textId="77777777" w:rsidR="00706543" w:rsidRDefault="00706543">
      <w:r>
        <w:separator/>
      </w:r>
    </w:p>
  </w:endnote>
  <w:endnote w:type="continuationSeparator" w:id="0">
    <w:p w14:paraId="51B5EC9C" w14:textId="77777777" w:rsidR="00706543" w:rsidRDefault="0070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B0E4" w14:textId="77777777" w:rsidR="00C51406" w:rsidRDefault="00C51406">
    <w:pPr>
      <w:pStyle w:val="a7"/>
      <w:jc w:val="right"/>
    </w:pPr>
  </w:p>
  <w:p w14:paraId="1139139E" w14:textId="77777777" w:rsidR="00C51406" w:rsidRDefault="00C514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A09F9" w14:textId="77777777" w:rsidR="00706543" w:rsidRDefault="00706543">
      <w:r>
        <w:separator/>
      </w:r>
    </w:p>
  </w:footnote>
  <w:footnote w:type="continuationSeparator" w:id="0">
    <w:p w14:paraId="07416702" w14:textId="77777777" w:rsidR="00706543" w:rsidRDefault="0070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3A4F" w14:textId="77777777" w:rsidR="00C51406" w:rsidRDefault="00C51406">
    <w:pPr>
      <w:pStyle w:val="a4"/>
      <w:jc w:val="center"/>
    </w:pPr>
  </w:p>
  <w:p w14:paraId="6D52A34A" w14:textId="77777777" w:rsidR="00C51406" w:rsidRDefault="00C514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B48"/>
    <w:multiLevelType w:val="hybridMultilevel"/>
    <w:tmpl w:val="0FA21DA0"/>
    <w:lvl w:ilvl="0" w:tplc="244CBD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FEC"/>
    <w:multiLevelType w:val="hybridMultilevel"/>
    <w:tmpl w:val="3168CAB8"/>
    <w:lvl w:ilvl="0" w:tplc="F5742A9C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0EE6"/>
    <w:multiLevelType w:val="hybridMultilevel"/>
    <w:tmpl w:val="67C6B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DC6"/>
    <w:multiLevelType w:val="hybridMultilevel"/>
    <w:tmpl w:val="D65C09B4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6C"/>
    <w:rsid w:val="00017487"/>
    <w:rsid w:val="0003346C"/>
    <w:rsid w:val="000C24DB"/>
    <w:rsid w:val="00102726"/>
    <w:rsid w:val="0010677B"/>
    <w:rsid w:val="00155352"/>
    <w:rsid w:val="001765FA"/>
    <w:rsid w:val="001A6CA6"/>
    <w:rsid w:val="002006EB"/>
    <w:rsid w:val="002A789E"/>
    <w:rsid w:val="002B28B9"/>
    <w:rsid w:val="002C5F6C"/>
    <w:rsid w:val="00345F7F"/>
    <w:rsid w:val="00363E02"/>
    <w:rsid w:val="004348A7"/>
    <w:rsid w:val="00436D6F"/>
    <w:rsid w:val="004450F9"/>
    <w:rsid w:val="00460FBB"/>
    <w:rsid w:val="00484B16"/>
    <w:rsid w:val="004A198D"/>
    <w:rsid w:val="004F7168"/>
    <w:rsid w:val="005A2A60"/>
    <w:rsid w:val="005C2A4E"/>
    <w:rsid w:val="005E65AB"/>
    <w:rsid w:val="00646215"/>
    <w:rsid w:val="00697BBF"/>
    <w:rsid w:val="006C7AE6"/>
    <w:rsid w:val="006D02C5"/>
    <w:rsid w:val="00706543"/>
    <w:rsid w:val="00745D74"/>
    <w:rsid w:val="007473B2"/>
    <w:rsid w:val="007A6225"/>
    <w:rsid w:val="007B5E45"/>
    <w:rsid w:val="007C3974"/>
    <w:rsid w:val="00816EEE"/>
    <w:rsid w:val="008713D8"/>
    <w:rsid w:val="0088794D"/>
    <w:rsid w:val="008C4EFE"/>
    <w:rsid w:val="008E6665"/>
    <w:rsid w:val="009016AC"/>
    <w:rsid w:val="00932325"/>
    <w:rsid w:val="00993A7D"/>
    <w:rsid w:val="009D71F5"/>
    <w:rsid w:val="00A13944"/>
    <w:rsid w:val="00A61880"/>
    <w:rsid w:val="00A87DEC"/>
    <w:rsid w:val="00AD157E"/>
    <w:rsid w:val="00B176BF"/>
    <w:rsid w:val="00B302F0"/>
    <w:rsid w:val="00B4602D"/>
    <w:rsid w:val="00BC652A"/>
    <w:rsid w:val="00BC6F40"/>
    <w:rsid w:val="00C22294"/>
    <w:rsid w:val="00C36B68"/>
    <w:rsid w:val="00C51406"/>
    <w:rsid w:val="00C52D7A"/>
    <w:rsid w:val="00C72E4C"/>
    <w:rsid w:val="00C843B7"/>
    <w:rsid w:val="00C84882"/>
    <w:rsid w:val="00D04DF1"/>
    <w:rsid w:val="00D04F0B"/>
    <w:rsid w:val="00D20D7E"/>
    <w:rsid w:val="00D40881"/>
    <w:rsid w:val="00D916FC"/>
    <w:rsid w:val="00D95BC3"/>
    <w:rsid w:val="00D95F3C"/>
    <w:rsid w:val="00E00D4A"/>
    <w:rsid w:val="00E24104"/>
    <w:rsid w:val="00E547E9"/>
    <w:rsid w:val="00E62B66"/>
    <w:rsid w:val="00EB3E81"/>
    <w:rsid w:val="00EC5767"/>
    <w:rsid w:val="00F251F3"/>
    <w:rsid w:val="00F5007D"/>
    <w:rsid w:val="00F708D1"/>
    <w:rsid w:val="00F8157D"/>
    <w:rsid w:val="00F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EB3"/>
  <w15:docId w15:val="{7EF1B99B-6F87-462B-9B8A-9181DF0E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7A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F7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rsid w:val="00345F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45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link w:val="a7"/>
    <w:uiPriority w:val="99"/>
    <w:rsid w:val="00345F7F"/>
    <w:rPr>
      <w:rFonts w:eastAsia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rsid w:val="00345F7F"/>
    <w:pPr>
      <w:tabs>
        <w:tab w:val="center" w:pos="4677"/>
        <w:tab w:val="right" w:pos="9355"/>
      </w:tabs>
    </w:pPr>
    <w:rPr>
      <w:rFonts w:asciiTheme="minorHAnsi" w:hAnsiTheme="minorHAnsi" w:cstheme="minorBidi"/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345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45F7F"/>
    <w:rPr>
      <w:color w:val="0563C1" w:themeColor="hyperlink"/>
      <w:u w:val="single"/>
    </w:rPr>
  </w:style>
  <w:style w:type="paragraph" w:customStyle="1" w:styleId="Textbody">
    <w:name w:val="Text body"/>
    <w:basedOn w:val="a"/>
    <w:rsid w:val="00345F7F"/>
    <w:pPr>
      <w:suppressAutoHyphens/>
      <w:autoSpaceDN w:val="0"/>
      <w:textAlignment w:val="baseline"/>
    </w:pPr>
    <w:rPr>
      <w:kern w:val="3"/>
    </w:rPr>
  </w:style>
  <w:style w:type="character" w:styleId="a9">
    <w:name w:val="FollowedHyperlink"/>
    <w:basedOn w:val="a0"/>
    <w:uiPriority w:val="99"/>
    <w:semiHidden/>
    <w:unhideWhenUsed/>
    <w:rsid w:val="00345F7F"/>
    <w:rPr>
      <w:color w:val="954F72" w:themeColor="followedHyperlink"/>
      <w:u w:val="single"/>
    </w:rPr>
  </w:style>
  <w:style w:type="character" w:customStyle="1" w:styleId="no-wikidata">
    <w:name w:val="no-wikidata"/>
    <w:basedOn w:val="a0"/>
    <w:rsid w:val="00B4602D"/>
  </w:style>
  <w:style w:type="paragraph" w:styleId="aa">
    <w:name w:val="List Paragraph"/>
    <w:basedOn w:val="a"/>
    <w:uiPriority w:val="34"/>
    <w:qFormat/>
    <w:rsid w:val="009016AC"/>
    <w:pPr>
      <w:ind w:left="720"/>
      <w:contextualSpacing/>
    </w:pPr>
  </w:style>
  <w:style w:type="table" w:styleId="ab">
    <w:name w:val="Table Grid"/>
    <w:basedOn w:val="a1"/>
    <w:uiPriority w:val="39"/>
    <w:rsid w:val="00D95B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8488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6C7A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7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C7AE6"/>
  </w:style>
  <w:style w:type="character" w:customStyle="1" w:styleId="mw-editsection">
    <w:name w:val="mw-editsection"/>
    <w:basedOn w:val="a0"/>
    <w:rsid w:val="006C7AE6"/>
  </w:style>
  <w:style w:type="character" w:customStyle="1" w:styleId="mw-editsection-bracket">
    <w:name w:val="mw-editsection-bracket"/>
    <w:basedOn w:val="a0"/>
    <w:rsid w:val="006C7AE6"/>
  </w:style>
  <w:style w:type="character" w:customStyle="1" w:styleId="mw-editsection-divider">
    <w:name w:val="mw-editsection-divider"/>
    <w:basedOn w:val="a0"/>
    <w:rsid w:val="006C7AE6"/>
  </w:style>
  <w:style w:type="character" w:customStyle="1" w:styleId="dabhide">
    <w:name w:val="dabhide"/>
    <w:basedOn w:val="a0"/>
    <w:rsid w:val="00102726"/>
  </w:style>
  <w:style w:type="paragraph" w:styleId="ad">
    <w:name w:val="Balloon Text"/>
    <w:basedOn w:val="a"/>
    <w:link w:val="ae"/>
    <w:uiPriority w:val="99"/>
    <w:semiHidden/>
    <w:unhideWhenUsed/>
    <w:rsid w:val="00745D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D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71F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C4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41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78285825">
          <w:blockQuote w:val="1"/>
          <w:marLeft w:val="1223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624458960">
          <w:blockQuote w:val="1"/>
          <w:marLeft w:val="1223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783765286">
          <w:blockQuote w:val="1"/>
          <w:marLeft w:val="1223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55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16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24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96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79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26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40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oud.mail.ru/public/S3ge/9dqjhMF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zFcZ/bq9YMpZY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o.patriot.kal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dcterms:created xsi:type="dcterms:W3CDTF">2019-11-20T07:25:00Z</dcterms:created>
  <dcterms:modified xsi:type="dcterms:W3CDTF">2022-10-20T08:40:00Z</dcterms:modified>
</cp:coreProperties>
</file>